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D19" w:rsidRPr="005A62BA" w:rsidRDefault="00DE0D15" w:rsidP="00A50737">
      <w:pPr>
        <w:jc w:val="center"/>
        <w:rPr>
          <w:rFonts w:ascii="標楷體" w:eastAsia="標楷體" w:hAnsi="標楷體"/>
          <w:sz w:val="36"/>
          <w:szCs w:val="36"/>
        </w:rPr>
      </w:pPr>
      <w:r w:rsidRPr="005A62BA">
        <w:rPr>
          <w:rFonts w:ascii="標楷體" w:eastAsia="標楷體" w:hAnsi="標楷體" w:hint="eastAsia"/>
          <w:sz w:val="36"/>
          <w:szCs w:val="36"/>
        </w:rPr>
        <w:t>花蓮縣不動產仲介經紀商業同業公會</w:t>
      </w:r>
    </w:p>
    <w:p w:rsidR="00DE0D15" w:rsidRPr="005A62BA" w:rsidRDefault="00013AE8" w:rsidP="00A50737">
      <w:pPr>
        <w:jc w:val="center"/>
        <w:rPr>
          <w:rFonts w:ascii="標楷體" w:eastAsia="標楷體" w:hAnsi="標楷體"/>
          <w:sz w:val="32"/>
          <w:szCs w:val="32"/>
        </w:rPr>
      </w:pPr>
      <w:r w:rsidRPr="005A62BA">
        <w:rPr>
          <w:rFonts w:ascii="標楷體" w:eastAsia="標楷體" w:hAnsi="標楷體" w:hint="eastAsia"/>
          <w:sz w:val="32"/>
          <w:szCs w:val="32"/>
        </w:rPr>
        <w:t>103</w:t>
      </w:r>
      <w:r w:rsidR="00DE0D15" w:rsidRPr="005A62BA">
        <w:rPr>
          <w:rFonts w:ascii="標楷體" w:eastAsia="標楷體" w:hAnsi="標楷體" w:hint="eastAsia"/>
          <w:sz w:val="32"/>
          <w:szCs w:val="32"/>
        </w:rPr>
        <w:t>年度不動產經紀營業員換證訓練課程　 　第</w:t>
      </w:r>
      <w:r w:rsidR="005B0CFD">
        <w:rPr>
          <w:rFonts w:ascii="標楷體" w:eastAsia="標楷體" w:hAnsi="標楷體" w:hint="eastAsia"/>
          <w:sz w:val="32"/>
          <w:szCs w:val="32"/>
        </w:rPr>
        <w:t>103006梯次</w:t>
      </w:r>
      <w:r w:rsidR="00DE0D15" w:rsidRPr="005A62BA">
        <w:rPr>
          <w:rFonts w:ascii="標楷體" w:eastAsia="標楷體" w:hAnsi="標楷體" w:hint="eastAsia"/>
          <w:sz w:val="32"/>
          <w:szCs w:val="32"/>
        </w:rPr>
        <w:t>課程表</w:t>
      </w:r>
    </w:p>
    <w:p w:rsidR="0094615E" w:rsidRPr="00A50737" w:rsidRDefault="0094615E" w:rsidP="00A50737">
      <w:pPr>
        <w:jc w:val="center"/>
        <w:rPr>
          <w:sz w:val="28"/>
          <w:szCs w:val="28"/>
        </w:rPr>
      </w:pPr>
    </w:p>
    <w:tbl>
      <w:tblPr>
        <w:tblStyle w:val="a3"/>
        <w:tblW w:w="107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67"/>
        <w:gridCol w:w="2890"/>
        <w:gridCol w:w="2835"/>
        <w:gridCol w:w="2940"/>
      </w:tblGrid>
      <w:tr w:rsidR="00DE0D15" w:rsidRPr="00A50737" w:rsidTr="00E21C0D">
        <w:trPr>
          <w:trHeight w:val="322"/>
        </w:trPr>
        <w:tc>
          <w:tcPr>
            <w:tcW w:w="2067" w:type="dxa"/>
          </w:tcPr>
          <w:p w:rsidR="00DE0D15" w:rsidRPr="00A50737" w:rsidRDefault="00066031" w:rsidP="000D378A">
            <w:pPr>
              <w:spacing w:beforeLines="50" w:before="120"/>
              <w:rPr>
                <w:rFonts w:ascii="標楷體" w:eastAsia="標楷體" w:hAnsi="標楷體"/>
                <w:sz w:val="26"/>
                <w:szCs w:val="26"/>
              </w:rPr>
            </w:pPr>
            <w:r w:rsidRPr="00A50737">
              <w:rPr>
                <w:rFonts w:ascii="標楷體" w:eastAsia="標楷體" w:hAnsi="標楷體" w:hint="eastAsia"/>
                <w:sz w:val="26"/>
                <w:szCs w:val="26"/>
              </w:rPr>
              <w:t>上課</w:t>
            </w:r>
            <w:r w:rsidR="00847967" w:rsidRPr="00A50737">
              <w:rPr>
                <w:rFonts w:ascii="標楷體" w:eastAsia="標楷體" w:hAnsi="標楷體" w:hint="eastAsia"/>
                <w:sz w:val="26"/>
                <w:szCs w:val="26"/>
              </w:rPr>
              <w:t>日期及</w:t>
            </w:r>
            <w:r w:rsidRPr="00A50737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2890" w:type="dxa"/>
          </w:tcPr>
          <w:p w:rsidR="000D378A" w:rsidRDefault="002269EF" w:rsidP="000D37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7</w:t>
            </w:r>
            <w:r w:rsidR="00DE0D15" w:rsidRPr="00A5073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sz w:val="26"/>
                <w:szCs w:val="26"/>
              </w:rPr>
              <w:t>11</w:t>
            </w:r>
            <w:r w:rsidR="00DE0D15" w:rsidRPr="00A50737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:rsidR="00DE0D15" w:rsidRPr="00A50737" w:rsidRDefault="00DE0D15" w:rsidP="002269E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50737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2269EF"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  <w:r w:rsidRPr="00A50737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835" w:type="dxa"/>
          </w:tcPr>
          <w:p w:rsidR="000D378A" w:rsidRDefault="002269EF" w:rsidP="000D37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7</w:t>
            </w:r>
            <w:r w:rsidR="00DE0D15" w:rsidRPr="00A5073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sz w:val="26"/>
                <w:szCs w:val="26"/>
              </w:rPr>
              <w:t>12</w:t>
            </w:r>
            <w:r w:rsidR="00DE0D15" w:rsidRPr="00A50737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:rsidR="00DE0D15" w:rsidRPr="00A50737" w:rsidRDefault="00DE0D15" w:rsidP="000D37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50737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2269EF">
              <w:rPr>
                <w:rFonts w:ascii="標楷體" w:eastAsia="標楷體" w:hAnsi="標楷體" w:hint="eastAsia"/>
                <w:sz w:val="26"/>
                <w:szCs w:val="26"/>
              </w:rPr>
              <w:t>六</w:t>
            </w:r>
            <w:r w:rsidRPr="00A50737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940" w:type="dxa"/>
          </w:tcPr>
          <w:p w:rsidR="000D378A" w:rsidRDefault="002269EF" w:rsidP="000D378A">
            <w:pPr>
              <w:ind w:leftChars="132" w:left="738" w:rightChars="235" w:right="564" w:hangingChars="162" w:hanging="42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7</w:t>
            </w:r>
            <w:r w:rsidR="00DE0D15" w:rsidRPr="00A5073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sz w:val="26"/>
                <w:szCs w:val="26"/>
              </w:rPr>
              <w:t>13</w:t>
            </w:r>
            <w:r w:rsidR="00DE0D15" w:rsidRPr="00A50737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:rsidR="00DE0D15" w:rsidRPr="00A50737" w:rsidRDefault="000D378A" w:rsidP="000D378A">
            <w:pPr>
              <w:ind w:leftChars="-45" w:left="459" w:rightChars="530" w:right="1272" w:hangingChars="218" w:hanging="567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D378A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2269EF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0D378A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</w:tr>
      <w:tr w:rsidR="002269EF" w:rsidRPr="00A50737" w:rsidTr="00E21C0D">
        <w:trPr>
          <w:trHeight w:val="840"/>
        </w:trPr>
        <w:tc>
          <w:tcPr>
            <w:tcW w:w="2067" w:type="dxa"/>
          </w:tcPr>
          <w:p w:rsidR="002269EF" w:rsidRDefault="002269EF" w:rsidP="002269E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50737">
              <w:rPr>
                <w:rFonts w:ascii="標楷體" w:eastAsia="標楷體" w:hAnsi="標楷體" w:hint="eastAsia"/>
                <w:sz w:val="26"/>
                <w:szCs w:val="26"/>
              </w:rPr>
              <w:t>08:00~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09</w:t>
            </w:r>
            <w:r w:rsidRPr="00A50737">
              <w:rPr>
                <w:rFonts w:ascii="標楷體" w:eastAsia="標楷體" w:hAnsi="標楷體" w:hint="eastAsia"/>
                <w:sz w:val="26"/>
                <w:szCs w:val="26"/>
              </w:rPr>
              <w:t>:00</w:t>
            </w:r>
          </w:p>
          <w:p w:rsidR="002269EF" w:rsidRDefault="002269EF" w:rsidP="002269E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第一堂</w:t>
            </w:r>
          </w:p>
          <w:p w:rsidR="002269EF" w:rsidRPr="00A50737" w:rsidRDefault="002269EF" w:rsidP="002269E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90" w:type="dxa"/>
            <w:vMerge w:val="restart"/>
          </w:tcPr>
          <w:p w:rsidR="002269EF" w:rsidRPr="00A50737" w:rsidRDefault="002269EF" w:rsidP="002269E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50737">
              <w:rPr>
                <w:rFonts w:ascii="標楷體" w:eastAsia="標楷體" w:hAnsi="標楷體" w:hint="eastAsia"/>
                <w:sz w:val="26"/>
                <w:szCs w:val="26"/>
              </w:rPr>
              <w:t>民法、土地法及相關稅法(土地法、土地稅法、土地徵收條例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、特種貨物及勞務稅條例</w:t>
            </w:r>
            <w:r w:rsidRPr="00A50737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2269EF" w:rsidRDefault="002269EF" w:rsidP="002269E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50737">
              <w:rPr>
                <w:rFonts w:ascii="標楷體" w:eastAsia="標楷體" w:hAnsi="標楷體" w:hint="eastAsia"/>
                <w:sz w:val="26"/>
                <w:szCs w:val="26"/>
              </w:rPr>
              <w:t>(講師:黃一釗)</w:t>
            </w:r>
          </w:p>
          <w:p w:rsidR="002269EF" w:rsidRPr="00A50737" w:rsidRDefault="002269EF" w:rsidP="002269E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</w:tcPr>
          <w:p w:rsidR="002269EF" w:rsidRPr="00570869" w:rsidRDefault="002269EF" w:rsidP="002269E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70869">
              <w:rPr>
                <w:rFonts w:ascii="標楷體" w:eastAsia="標楷體" w:hAnsi="標楷體" w:hint="eastAsia"/>
                <w:sz w:val="26"/>
                <w:szCs w:val="26"/>
              </w:rPr>
              <w:t>不動產經紀相關法規(不動產經紀相關法規實務探討)</w:t>
            </w:r>
          </w:p>
          <w:p w:rsidR="002269EF" w:rsidRPr="00A50737" w:rsidRDefault="002269EF" w:rsidP="002269E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70869">
              <w:rPr>
                <w:rFonts w:ascii="標楷體" w:eastAsia="標楷體" w:hAnsi="標楷體" w:hint="eastAsia"/>
                <w:sz w:val="26"/>
                <w:szCs w:val="26"/>
              </w:rPr>
              <w:t>(講師:黃兆玉)</w:t>
            </w:r>
            <w:bookmarkStart w:id="0" w:name="_GoBack"/>
            <w:bookmarkEnd w:id="0"/>
          </w:p>
        </w:tc>
        <w:tc>
          <w:tcPr>
            <w:tcW w:w="2940" w:type="dxa"/>
            <w:vMerge w:val="restart"/>
          </w:tcPr>
          <w:p w:rsidR="002269EF" w:rsidRPr="00A50737" w:rsidRDefault="002269EF" w:rsidP="002269E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50737">
              <w:rPr>
                <w:rFonts w:ascii="標楷體" w:eastAsia="標楷體" w:hAnsi="標楷體" w:hint="eastAsia"/>
                <w:sz w:val="26"/>
                <w:szCs w:val="26"/>
              </w:rPr>
              <w:t>不動產權利移轉、使用限制相關法規及實務(都計畫法)</w:t>
            </w:r>
          </w:p>
          <w:p w:rsidR="002269EF" w:rsidRPr="00A50737" w:rsidRDefault="002269EF" w:rsidP="002269E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50737">
              <w:rPr>
                <w:rFonts w:ascii="標楷體" w:eastAsia="標楷體" w:hAnsi="標楷體" w:hint="eastAsia"/>
                <w:sz w:val="26"/>
                <w:szCs w:val="26"/>
              </w:rPr>
              <w:t>(講師:李駿成)</w:t>
            </w:r>
          </w:p>
          <w:p w:rsidR="002269EF" w:rsidRPr="00A50737" w:rsidRDefault="002269EF" w:rsidP="002269E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269EF" w:rsidRPr="00A50737" w:rsidTr="00E21C0D">
        <w:trPr>
          <w:trHeight w:val="836"/>
        </w:trPr>
        <w:tc>
          <w:tcPr>
            <w:tcW w:w="2067" w:type="dxa"/>
          </w:tcPr>
          <w:p w:rsidR="002269EF" w:rsidRDefault="002269EF" w:rsidP="002269E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D378A">
              <w:rPr>
                <w:rFonts w:ascii="標楷體" w:eastAsia="標楷體" w:hAnsi="標楷體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0D378A">
              <w:rPr>
                <w:rFonts w:ascii="標楷體" w:eastAsia="標楷體" w:hAnsi="標楷體"/>
                <w:sz w:val="26"/>
                <w:szCs w:val="26"/>
              </w:rPr>
              <w:t>:00~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Pr="000D378A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  <w:p w:rsidR="002269EF" w:rsidRDefault="002269EF" w:rsidP="002269E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第二堂</w:t>
            </w:r>
          </w:p>
          <w:p w:rsidR="002269EF" w:rsidRPr="00A50737" w:rsidRDefault="002269EF" w:rsidP="002269E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90" w:type="dxa"/>
            <w:vMerge/>
          </w:tcPr>
          <w:p w:rsidR="002269EF" w:rsidRPr="00A50737" w:rsidRDefault="002269EF" w:rsidP="002269E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2269EF" w:rsidRPr="00A50737" w:rsidRDefault="002269EF" w:rsidP="002269E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40" w:type="dxa"/>
            <w:vMerge/>
          </w:tcPr>
          <w:p w:rsidR="002269EF" w:rsidRPr="00A50737" w:rsidRDefault="002269EF" w:rsidP="002269E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269EF" w:rsidRPr="00A50737" w:rsidTr="00E21C0D">
        <w:trPr>
          <w:trHeight w:val="885"/>
        </w:trPr>
        <w:tc>
          <w:tcPr>
            <w:tcW w:w="2067" w:type="dxa"/>
          </w:tcPr>
          <w:p w:rsidR="002269EF" w:rsidRDefault="002269EF" w:rsidP="002269E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50737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Pr="00A50737">
              <w:rPr>
                <w:rFonts w:ascii="標楷體" w:eastAsia="標楷體" w:hAnsi="標楷體"/>
                <w:sz w:val="26"/>
                <w:szCs w:val="26"/>
              </w:rPr>
              <w:t>:00~</w:t>
            </w:r>
            <w:r w:rsidRPr="00A50737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A50737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  <w:p w:rsidR="002269EF" w:rsidRDefault="002269EF" w:rsidP="002269E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第三堂</w:t>
            </w:r>
          </w:p>
          <w:p w:rsidR="002269EF" w:rsidRPr="00A50737" w:rsidRDefault="002269EF" w:rsidP="002269E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90" w:type="dxa"/>
            <w:vMerge w:val="restart"/>
          </w:tcPr>
          <w:p w:rsidR="002269EF" w:rsidRPr="00A50737" w:rsidRDefault="002269EF" w:rsidP="002269E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50737">
              <w:rPr>
                <w:rFonts w:ascii="標楷體" w:eastAsia="標楷體" w:hAnsi="標楷體" w:hint="eastAsia"/>
                <w:sz w:val="26"/>
                <w:szCs w:val="26"/>
              </w:rPr>
              <w:t>不動產權利移轉、使用限制相關法規及實務(土地登記、農業發展條例、區域計畫法)</w:t>
            </w:r>
          </w:p>
          <w:p w:rsidR="002269EF" w:rsidRPr="00A50737" w:rsidRDefault="002269EF" w:rsidP="002269E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50737">
              <w:rPr>
                <w:rFonts w:ascii="標楷體" w:eastAsia="標楷體" w:hAnsi="標楷體" w:hint="eastAsia"/>
                <w:sz w:val="26"/>
                <w:szCs w:val="26"/>
              </w:rPr>
              <w:t>(講師:黃一釗)</w:t>
            </w:r>
          </w:p>
        </w:tc>
        <w:tc>
          <w:tcPr>
            <w:tcW w:w="2835" w:type="dxa"/>
            <w:vMerge/>
          </w:tcPr>
          <w:p w:rsidR="002269EF" w:rsidRPr="00A50737" w:rsidRDefault="002269EF" w:rsidP="002269E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40" w:type="dxa"/>
            <w:vMerge w:val="restart"/>
          </w:tcPr>
          <w:p w:rsidR="002269EF" w:rsidRPr="00A50737" w:rsidRDefault="002269EF" w:rsidP="002269E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50737">
              <w:rPr>
                <w:rFonts w:ascii="標楷體" w:eastAsia="標楷體" w:hAnsi="標楷體" w:hint="eastAsia"/>
                <w:sz w:val="26"/>
                <w:szCs w:val="26"/>
              </w:rPr>
              <w:t>其他與不動產有關之課程(違建與建築法之應有認知研討)</w:t>
            </w:r>
          </w:p>
          <w:p w:rsidR="002269EF" w:rsidRDefault="002269EF" w:rsidP="002269E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50737">
              <w:rPr>
                <w:rFonts w:ascii="標楷體" w:eastAsia="標楷體" w:hAnsi="標楷體" w:hint="eastAsia"/>
                <w:sz w:val="26"/>
                <w:szCs w:val="26"/>
              </w:rPr>
              <w:t>(講師:李駿成)</w:t>
            </w:r>
          </w:p>
          <w:p w:rsidR="002269EF" w:rsidRPr="00A50737" w:rsidRDefault="002269EF" w:rsidP="002269E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269EF" w:rsidRPr="00A50737" w:rsidTr="00E21C0D">
        <w:trPr>
          <w:trHeight w:val="795"/>
        </w:trPr>
        <w:tc>
          <w:tcPr>
            <w:tcW w:w="2067" w:type="dxa"/>
          </w:tcPr>
          <w:p w:rsidR="002269EF" w:rsidRDefault="002269EF" w:rsidP="002269E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D378A"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0D378A">
              <w:rPr>
                <w:rFonts w:ascii="標楷體" w:eastAsia="標楷體" w:hAnsi="標楷體"/>
                <w:sz w:val="26"/>
                <w:szCs w:val="26"/>
              </w:rPr>
              <w:t>:00~1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0D378A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  <w:p w:rsidR="002269EF" w:rsidRDefault="002269EF" w:rsidP="002269E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576DD">
              <w:rPr>
                <w:rFonts w:ascii="標楷體" w:eastAsia="標楷體" w:hAnsi="標楷體" w:hint="eastAsia"/>
                <w:sz w:val="26"/>
                <w:szCs w:val="26"/>
              </w:rPr>
              <w:t>第四堂</w:t>
            </w:r>
          </w:p>
          <w:p w:rsidR="002269EF" w:rsidRPr="00A50737" w:rsidRDefault="002269EF" w:rsidP="002269E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90" w:type="dxa"/>
            <w:vMerge/>
          </w:tcPr>
          <w:p w:rsidR="002269EF" w:rsidRPr="00A50737" w:rsidRDefault="002269EF" w:rsidP="002269E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2269EF" w:rsidRPr="00A50737" w:rsidRDefault="002269EF" w:rsidP="002269E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40" w:type="dxa"/>
            <w:vMerge/>
          </w:tcPr>
          <w:p w:rsidR="002269EF" w:rsidRPr="00A50737" w:rsidRDefault="002269EF" w:rsidP="002269E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269EF" w:rsidRPr="00A50737" w:rsidTr="00E21C0D">
        <w:trPr>
          <w:trHeight w:val="322"/>
        </w:trPr>
        <w:tc>
          <w:tcPr>
            <w:tcW w:w="10732" w:type="dxa"/>
            <w:gridSpan w:val="4"/>
          </w:tcPr>
          <w:p w:rsidR="002269EF" w:rsidRPr="00A50737" w:rsidRDefault="002269EF" w:rsidP="002269E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50737">
              <w:rPr>
                <w:rFonts w:ascii="標楷體" w:eastAsia="標楷體" w:hAnsi="標楷體" w:hint="eastAsia"/>
                <w:sz w:val="26"/>
                <w:szCs w:val="26"/>
              </w:rPr>
              <w:t>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</w:t>
            </w:r>
            <w:r w:rsidRPr="00A50737">
              <w:rPr>
                <w:rFonts w:ascii="標楷體" w:eastAsia="標楷體" w:hAnsi="標楷體" w:hint="eastAsia"/>
                <w:sz w:val="26"/>
                <w:szCs w:val="26"/>
              </w:rPr>
              <w:t>休</w:t>
            </w:r>
          </w:p>
        </w:tc>
      </w:tr>
      <w:tr w:rsidR="002269EF" w:rsidRPr="00A50737" w:rsidTr="00570869">
        <w:trPr>
          <w:trHeight w:val="791"/>
        </w:trPr>
        <w:tc>
          <w:tcPr>
            <w:tcW w:w="2067" w:type="dxa"/>
          </w:tcPr>
          <w:p w:rsidR="002269EF" w:rsidRDefault="002269EF" w:rsidP="002269E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50737">
              <w:rPr>
                <w:rFonts w:ascii="標楷體" w:eastAsia="標楷體" w:hAnsi="標楷體" w:hint="eastAsia"/>
                <w:sz w:val="26"/>
                <w:szCs w:val="26"/>
              </w:rPr>
              <w:t>13:30~1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A50737">
              <w:rPr>
                <w:rFonts w:ascii="標楷體" w:eastAsia="標楷體" w:hAnsi="標楷體" w:hint="eastAsia"/>
                <w:sz w:val="26"/>
                <w:szCs w:val="26"/>
              </w:rPr>
              <w:t>:30</w:t>
            </w:r>
          </w:p>
          <w:p w:rsidR="002269EF" w:rsidRDefault="002269EF" w:rsidP="002269E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第五堂</w:t>
            </w:r>
          </w:p>
          <w:p w:rsidR="002269EF" w:rsidRPr="00A50737" w:rsidRDefault="002269EF" w:rsidP="002269E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90" w:type="dxa"/>
            <w:vMerge w:val="restart"/>
          </w:tcPr>
          <w:p w:rsidR="002269EF" w:rsidRPr="002269EF" w:rsidRDefault="002269EF" w:rsidP="002269EF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269EF">
              <w:rPr>
                <w:rFonts w:ascii="標楷體" w:eastAsia="標楷體" w:hAnsi="標楷體" w:hint="eastAsia"/>
                <w:sz w:val="26"/>
                <w:szCs w:val="26"/>
              </w:rPr>
              <w:t>不動產交易相關契約書及經紀實務(各式不動產契約書範本與應記載及不得記載事項、不動產仲介實務)</w:t>
            </w:r>
          </w:p>
          <w:p w:rsidR="002269EF" w:rsidRPr="00A50737" w:rsidRDefault="002269EF" w:rsidP="002269E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269EF">
              <w:rPr>
                <w:rFonts w:ascii="標楷體" w:eastAsia="標楷體" w:hAnsi="標楷體" w:hint="eastAsia"/>
                <w:sz w:val="26"/>
                <w:szCs w:val="26"/>
              </w:rPr>
              <w:t>(講師:黃進發)</w:t>
            </w:r>
          </w:p>
        </w:tc>
        <w:tc>
          <w:tcPr>
            <w:tcW w:w="2835" w:type="dxa"/>
            <w:vMerge w:val="restart"/>
          </w:tcPr>
          <w:p w:rsidR="002269EF" w:rsidRPr="002269EF" w:rsidRDefault="002269EF" w:rsidP="002269EF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269EF">
              <w:rPr>
                <w:rFonts w:ascii="標楷體" w:eastAsia="標楷體" w:hAnsi="標楷體" w:hint="eastAsia"/>
                <w:sz w:val="26"/>
                <w:szCs w:val="26"/>
              </w:rPr>
              <w:t>民法、土地法及相關稅法(民法)</w:t>
            </w:r>
          </w:p>
          <w:p w:rsidR="002269EF" w:rsidRPr="00A50737" w:rsidRDefault="002269EF" w:rsidP="002269E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269EF">
              <w:rPr>
                <w:rFonts w:ascii="標楷體" w:eastAsia="標楷體" w:hAnsi="標楷體" w:hint="eastAsia"/>
                <w:sz w:val="26"/>
                <w:szCs w:val="26"/>
              </w:rPr>
              <w:t>(講師:沈中元)</w:t>
            </w:r>
          </w:p>
        </w:tc>
        <w:tc>
          <w:tcPr>
            <w:tcW w:w="2940" w:type="dxa"/>
            <w:vMerge w:val="restart"/>
            <w:tcBorders>
              <w:tl2br w:val="single" w:sz="4" w:space="0" w:color="auto"/>
            </w:tcBorders>
          </w:tcPr>
          <w:p w:rsidR="002269EF" w:rsidRPr="00A50737" w:rsidRDefault="002269EF" w:rsidP="002269E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269EF" w:rsidRPr="00A50737" w:rsidTr="00E21C0D">
        <w:trPr>
          <w:trHeight w:val="885"/>
        </w:trPr>
        <w:tc>
          <w:tcPr>
            <w:tcW w:w="2067" w:type="dxa"/>
          </w:tcPr>
          <w:p w:rsidR="002269EF" w:rsidRDefault="002269EF" w:rsidP="002269E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D378A"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0D378A">
              <w:rPr>
                <w:rFonts w:ascii="標楷體" w:eastAsia="標楷體" w:hAnsi="標楷體"/>
                <w:sz w:val="26"/>
                <w:szCs w:val="26"/>
              </w:rPr>
              <w:t>:30~1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0D378A">
              <w:rPr>
                <w:rFonts w:ascii="標楷體" w:eastAsia="標楷體" w:hAnsi="標楷體"/>
                <w:sz w:val="26"/>
                <w:szCs w:val="26"/>
              </w:rPr>
              <w:t>:30</w:t>
            </w:r>
          </w:p>
          <w:p w:rsidR="002269EF" w:rsidRDefault="002269EF" w:rsidP="002269E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第六堂</w:t>
            </w:r>
          </w:p>
          <w:p w:rsidR="002269EF" w:rsidRPr="00A50737" w:rsidRDefault="002269EF" w:rsidP="002269E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90" w:type="dxa"/>
            <w:vMerge/>
          </w:tcPr>
          <w:p w:rsidR="002269EF" w:rsidRPr="00A50737" w:rsidRDefault="002269EF" w:rsidP="002269E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2269EF" w:rsidRPr="00A50737" w:rsidRDefault="002269EF" w:rsidP="002269E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40" w:type="dxa"/>
            <w:vMerge/>
          </w:tcPr>
          <w:p w:rsidR="002269EF" w:rsidRPr="00A50737" w:rsidRDefault="002269EF" w:rsidP="002269E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269EF" w:rsidRPr="00A50737" w:rsidTr="00E21C0D">
        <w:trPr>
          <w:trHeight w:val="776"/>
        </w:trPr>
        <w:tc>
          <w:tcPr>
            <w:tcW w:w="2067" w:type="dxa"/>
          </w:tcPr>
          <w:p w:rsidR="002269EF" w:rsidRDefault="002269EF" w:rsidP="002269E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50737"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  <w:r w:rsidRPr="00A50737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A50737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A50737">
              <w:rPr>
                <w:rFonts w:ascii="標楷體" w:eastAsia="標楷體" w:hAnsi="標楷體"/>
                <w:sz w:val="26"/>
                <w:szCs w:val="26"/>
              </w:rPr>
              <w:t>0~</w:t>
            </w:r>
            <w:r w:rsidRPr="00A50737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A50737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A50737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A50737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  <w:p w:rsidR="002269EF" w:rsidRDefault="002269EF" w:rsidP="002269E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第七堂</w:t>
            </w:r>
          </w:p>
          <w:p w:rsidR="002269EF" w:rsidRPr="00A50737" w:rsidRDefault="002269EF" w:rsidP="002269E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90" w:type="dxa"/>
            <w:vMerge/>
          </w:tcPr>
          <w:p w:rsidR="002269EF" w:rsidRPr="00A50737" w:rsidRDefault="002269EF" w:rsidP="002269E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2269EF" w:rsidRPr="00A50737" w:rsidRDefault="002269EF" w:rsidP="002269E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40" w:type="dxa"/>
            <w:vMerge/>
          </w:tcPr>
          <w:p w:rsidR="002269EF" w:rsidRPr="00A50737" w:rsidRDefault="002269EF" w:rsidP="002269E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269EF" w:rsidRPr="00A50737" w:rsidTr="00E21C0D">
        <w:trPr>
          <w:trHeight w:val="900"/>
        </w:trPr>
        <w:tc>
          <w:tcPr>
            <w:tcW w:w="2067" w:type="dxa"/>
          </w:tcPr>
          <w:p w:rsidR="002269EF" w:rsidRDefault="002269EF" w:rsidP="002269E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D378A"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0D378A">
              <w:rPr>
                <w:rFonts w:ascii="標楷體" w:eastAsia="標楷體" w:hAnsi="標楷體"/>
                <w:sz w:val="26"/>
                <w:szCs w:val="26"/>
              </w:rPr>
              <w:t>:30~1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0D378A">
              <w:rPr>
                <w:rFonts w:ascii="標楷體" w:eastAsia="標楷體" w:hAnsi="標楷體"/>
                <w:sz w:val="26"/>
                <w:szCs w:val="26"/>
              </w:rPr>
              <w:t>:30</w:t>
            </w:r>
          </w:p>
          <w:p w:rsidR="002269EF" w:rsidRDefault="002269EF" w:rsidP="002269E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第八堂</w:t>
            </w:r>
          </w:p>
          <w:p w:rsidR="002269EF" w:rsidRPr="00A50737" w:rsidRDefault="002269EF" w:rsidP="002269E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90" w:type="dxa"/>
            <w:vMerge/>
          </w:tcPr>
          <w:p w:rsidR="002269EF" w:rsidRPr="00A50737" w:rsidRDefault="002269EF" w:rsidP="002269E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2269EF" w:rsidRPr="00A50737" w:rsidRDefault="002269EF" w:rsidP="002269E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40" w:type="dxa"/>
            <w:vMerge/>
          </w:tcPr>
          <w:p w:rsidR="002269EF" w:rsidRPr="00A50737" w:rsidRDefault="002269EF" w:rsidP="002269E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027A19" w:rsidRDefault="00027A19" w:rsidP="00A50737">
      <w:pPr>
        <w:rPr>
          <w:rFonts w:ascii="標楷體" w:eastAsia="標楷體" w:hAnsi="標楷體"/>
          <w:sz w:val="28"/>
          <w:szCs w:val="28"/>
        </w:rPr>
      </w:pPr>
    </w:p>
    <w:p w:rsidR="00013AE8" w:rsidRDefault="00013AE8" w:rsidP="00A5073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備註：</w:t>
      </w:r>
    </w:p>
    <w:p w:rsidR="00A50737" w:rsidRPr="00013AE8" w:rsidRDefault="00013AE8" w:rsidP="00A5073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1、</w:t>
      </w:r>
      <w:r w:rsidR="00A50737" w:rsidRPr="00013AE8">
        <w:rPr>
          <w:rFonts w:ascii="標楷體" w:eastAsia="標楷體" w:hAnsi="標楷體" w:hint="eastAsia"/>
          <w:sz w:val="28"/>
          <w:szCs w:val="28"/>
        </w:rPr>
        <w:t xml:space="preserve">上課地點：花蓮縣勞工育樂中心301教室　</w:t>
      </w:r>
      <w:r w:rsidRPr="00013AE8">
        <w:rPr>
          <w:rFonts w:ascii="標楷體" w:eastAsia="標楷體" w:hAnsi="標楷體" w:hint="eastAsia"/>
          <w:sz w:val="28"/>
          <w:szCs w:val="28"/>
        </w:rPr>
        <w:t>電話：</w:t>
      </w:r>
      <w:r>
        <w:rPr>
          <w:rFonts w:ascii="標楷體" w:eastAsia="標楷體" w:hAnsi="標楷體" w:hint="eastAsia"/>
          <w:sz w:val="28"/>
          <w:szCs w:val="28"/>
        </w:rPr>
        <w:t>8563461</w:t>
      </w:r>
      <w:r w:rsidR="00A50737" w:rsidRPr="00013AE8">
        <w:rPr>
          <w:rFonts w:ascii="標楷體" w:eastAsia="標楷體" w:hAnsi="標楷體" w:hint="eastAsia"/>
          <w:sz w:val="28"/>
          <w:szCs w:val="28"/>
        </w:rPr>
        <w:t>花蓮市富安路</w:t>
      </w:r>
      <w:r>
        <w:rPr>
          <w:rFonts w:ascii="標楷體" w:eastAsia="標楷體" w:hAnsi="標楷體" w:hint="eastAsia"/>
          <w:sz w:val="28"/>
          <w:szCs w:val="28"/>
        </w:rPr>
        <w:t>199</w:t>
      </w:r>
      <w:r w:rsidR="00A50737" w:rsidRPr="00013AE8">
        <w:rPr>
          <w:rFonts w:ascii="標楷體" w:eastAsia="標楷體" w:hAnsi="標楷體" w:hint="eastAsia"/>
          <w:sz w:val="28"/>
          <w:szCs w:val="28"/>
        </w:rPr>
        <w:t>號</w:t>
      </w:r>
    </w:p>
    <w:p w:rsidR="00A50737" w:rsidRPr="00013AE8" w:rsidRDefault="00013AE8" w:rsidP="00A5073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2、</w:t>
      </w:r>
      <w:r w:rsidR="00A50737" w:rsidRPr="00013AE8">
        <w:rPr>
          <w:rFonts w:ascii="標楷體" w:eastAsia="標楷體" w:hAnsi="標楷體" w:hint="eastAsia"/>
          <w:sz w:val="28"/>
          <w:szCs w:val="28"/>
        </w:rPr>
        <w:t>報名地點：花蓮市建國路148號2樓(花蓮興聯陽房屋)。電話：8310028吳秘書</w:t>
      </w:r>
    </w:p>
    <w:p w:rsidR="00A50737" w:rsidRPr="00013AE8" w:rsidRDefault="00013AE8" w:rsidP="00013AE8">
      <w:pPr>
        <w:ind w:left="423" w:hangingChars="151" w:hanging="4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3、</w:t>
      </w:r>
      <w:r w:rsidR="00A50737" w:rsidRPr="00013AE8">
        <w:rPr>
          <w:rFonts w:ascii="標楷體" w:eastAsia="標楷體" w:hAnsi="標楷體" w:hint="eastAsia"/>
          <w:sz w:val="28"/>
          <w:szCs w:val="28"/>
        </w:rPr>
        <w:t>如因故無法全程上課者，請於開課三天前辦理退費或順延一次，逾期辦理者</w:t>
      </w:r>
      <w:r w:rsidR="008A490D">
        <w:rPr>
          <w:rFonts w:ascii="標楷體" w:eastAsia="標楷體" w:hAnsi="標楷體" w:hint="eastAsia"/>
          <w:sz w:val="28"/>
          <w:szCs w:val="28"/>
        </w:rPr>
        <w:t>除代收登錄費外，其餘</w:t>
      </w:r>
      <w:r w:rsidR="00A50737" w:rsidRPr="00013AE8">
        <w:rPr>
          <w:rFonts w:ascii="標楷體" w:eastAsia="標楷體" w:hAnsi="標楷體" w:hint="eastAsia"/>
          <w:sz w:val="28"/>
          <w:szCs w:val="28"/>
        </w:rPr>
        <w:t>將</w:t>
      </w:r>
      <w:r w:rsidR="009070CB">
        <w:rPr>
          <w:rFonts w:ascii="標楷體" w:eastAsia="標楷體" w:hAnsi="標楷體" w:hint="eastAsia"/>
          <w:sz w:val="28"/>
          <w:szCs w:val="28"/>
        </w:rPr>
        <w:t>不</w:t>
      </w:r>
      <w:r w:rsidR="00A50737" w:rsidRPr="00013AE8">
        <w:rPr>
          <w:rFonts w:ascii="標楷體" w:eastAsia="標楷體" w:hAnsi="標楷體" w:hint="eastAsia"/>
          <w:sz w:val="28"/>
          <w:szCs w:val="28"/>
        </w:rPr>
        <w:t>予退費。</w:t>
      </w:r>
    </w:p>
    <w:p w:rsidR="00DE0D15" w:rsidRDefault="00013AE8" w:rsidP="00013AE8">
      <w:pPr>
        <w:ind w:left="423" w:hangingChars="151" w:hanging="4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4、</w:t>
      </w:r>
      <w:r w:rsidR="00A50737" w:rsidRPr="00013AE8">
        <w:rPr>
          <w:rFonts w:ascii="標楷體" w:eastAsia="標楷體" w:hAnsi="標楷體" w:hint="eastAsia"/>
          <w:sz w:val="28"/>
          <w:szCs w:val="28"/>
        </w:rPr>
        <w:t>為配合內政部實施網路遠端即時監控，將全程錄影及照相，遲到或早退十分鐘者該節時數應不予計入，敬請準時上課。</w:t>
      </w:r>
    </w:p>
    <w:p w:rsidR="004576DD" w:rsidRPr="00013AE8" w:rsidRDefault="004576DD" w:rsidP="00013AE8">
      <w:pPr>
        <w:ind w:left="423" w:hangingChars="151" w:hanging="4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5、本會將於開課前7~10天及</w:t>
      </w:r>
      <w:r w:rsidRPr="004576DD">
        <w:rPr>
          <w:rFonts w:ascii="標楷體" w:eastAsia="標楷體" w:hAnsi="標楷體" w:hint="eastAsia"/>
          <w:sz w:val="28"/>
          <w:szCs w:val="28"/>
        </w:rPr>
        <w:t>3天</w:t>
      </w:r>
      <w:r>
        <w:rPr>
          <w:rFonts w:ascii="標楷體" w:eastAsia="標楷體" w:hAnsi="標楷體" w:hint="eastAsia"/>
          <w:sz w:val="28"/>
          <w:szCs w:val="28"/>
        </w:rPr>
        <w:t>分別會以簡訊通知上課，如</w:t>
      </w:r>
      <w:r w:rsidR="009070CB">
        <w:rPr>
          <w:rFonts w:ascii="標楷體" w:eastAsia="標楷體" w:hAnsi="標楷體" w:hint="eastAsia"/>
          <w:sz w:val="28"/>
          <w:szCs w:val="28"/>
        </w:rPr>
        <w:t>未收到訊息者敬請告知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sectPr w:rsidR="004576DD" w:rsidRPr="00013AE8" w:rsidSect="00A50737">
      <w:pgSz w:w="11906" w:h="16838" w:code="9"/>
      <w:pgMar w:top="1134" w:right="567" w:bottom="851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A8C" w:rsidRDefault="00161A8C" w:rsidP="004A1E23">
      <w:r>
        <w:separator/>
      </w:r>
    </w:p>
  </w:endnote>
  <w:endnote w:type="continuationSeparator" w:id="0">
    <w:p w:rsidR="00161A8C" w:rsidRDefault="00161A8C" w:rsidP="004A1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A8C" w:rsidRDefault="00161A8C" w:rsidP="004A1E23">
      <w:r>
        <w:separator/>
      </w:r>
    </w:p>
  </w:footnote>
  <w:footnote w:type="continuationSeparator" w:id="0">
    <w:p w:rsidR="00161A8C" w:rsidRDefault="00161A8C" w:rsidP="004A1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9426A0"/>
    <w:multiLevelType w:val="hybridMultilevel"/>
    <w:tmpl w:val="F392C7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C7247AA"/>
    <w:multiLevelType w:val="hybridMultilevel"/>
    <w:tmpl w:val="0BAAC5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2525A8C"/>
    <w:multiLevelType w:val="hybridMultilevel"/>
    <w:tmpl w:val="F2CAB0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C7250C5"/>
    <w:multiLevelType w:val="hybridMultilevel"/>
    <w:tmpl w:val="C4380C7E"/>
    <w:lvl w:ilvl="0" w:tplc="4C140766">
      <w:numFmt w:val="bullet"/>
      <w:lvlText w:val="※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0FB50D3"/>
    <w:multiLevelType w:val="hybridMultilevel"/>
    <w:tmpl w:val="15DE4166"/>
    <w:lvl w:ilvl="0" w:tplc="4C140766">
      <w:numFmt w:val="bullet"/>
      <w:lvlText w:val="※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15"/>
    <w:rsid w:val="00013AE8"/>
    <w:rsid w:val="00027A19"/>
    <w:rsid w:val="00066031"/>
    <w:rsid w:val="000D378A"/>
    <w:rsid w:val="00161A8C"/>
    <w:rsid w:val="002269EF"/>
    <w:rsid w:val="004576DD"/>
    <w:rsid w:val="004A1E23"/>
    <w:rsid w:val="00570869"/>
    <w:rsid w:val="005A62BA"/>
    <w:rsid w:val="005B0CFD"/>
    <w:rsid w:val="0062107D"/>
    <w:rsid w:val="00715513"/>
    <w:rsid w:val="00736C0B"/>
    <w:rsid w:val="00847967"/>
    <w:rsid w:val="008A490D"/>
    <w:rsid w:val="009070CB"/>
    <w:rsid w:val="0094615E"/>
    <w:rsid w:val="00A50737"/>
    <w:rsid w:val="00BE2374"/>
    <w:rsid w:val="00BE2D19"/>
    <w:rsid w:val="00C56AC2"/>
    <w:rsid w:val="00DE0D15"/>
    <w:rsid w:val="00E21C0D"/>
    <w:rsid w:val="00E81D44"/>
    <w:rsid w:val="00F6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1C994E-05BA-4C1B-8ABA-A44583CB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0737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4576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576D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A1E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A1E2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A1E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A1E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9DE0B-1322-4118-B11A-5203C7A40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吳昭蒨</dc:creator>
  <cp:keywords/>
  <dc:description/>
  <cp:lastModifiedBy>吳昭蒨</cp:lastModifiedBy>
  <cp:revision>3</cp:revision>
  <cp:lastPrinted>2014-04-28T04:06:00Z</cp:lastPrinted>
  <dcterms:created xsi:type="dcterms:W3CDTF">2014-05-29T01:35:00Z</dcterms:created>
  <dcterms:modified xsi:type="dcterms:W3CDTF">2014-05-29T01:39:00Z</dcterms:modified>
</cp:coreProperties>
</file>