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AD7" w:rsidRPr="00F94A0C" w:rsidRDefault="00DB4B19" w:rsidP="00260EEA">
      <w:pPr>
        <w:jc w:val="center"/>
        <w:rPr>
          <w:rFonts w:ascii="標楷體" w:eastAsia="標楷體" w:hAnsi="標楷體"/>
          <w:b/>
          <w:color w:val="002060"/>
          <w:sz w:val="44"/>
          <w:szCs w:val="44"/>
        </w:rPr>
      </w:pPr>
      <w:r w:rsidRPr="00F94A0C">
        <w:rPr>
          <w:rFonts w:ascii="標楷體" w:eastAsia="標楷體" w:hAnsi="標楷體" w:hint="eastAsia"/>
          <w:b/>
          <w:color w:val="002060"/>
          <w:sz w:val="44"/>
          <w:szCs w:val="44"/>
        </w:rPr>
        <w:t>台灣省不動產仲介經紀商業同業公會聯合會</w:t>
      </w:r>
    </w:p>
    <w:p w:rsidR="0058027E" w:rsidRPr="00480D69" w:rsidRDefault="005426FE" w:rsidP="00A503D9">
      <w:pPr>
        <w:spacing w:beforeLines="50"/>
        <w:jc w:val="center"/>
        <w:rPr>
          <w:rFonts w:asciiTheme="majorEastAsia" w:eastAsiaTheme="majorEastAsia" w:hAnsiTheme="majorEastAsia"/>
          <w:b/>
          <w:color w:val="C00000"/>
          <w:sz w:val="40"/>
          <w:szCs w:val="40"/>
        </w:rPr>
      </w:pPr>
      <w:r w:rsidRPr="00480D69">
        <w:rPr>
          <w:rFonts w:asciiTheme="majorEastAsia" w:eastAsiaTheme="majorEastAsia" w:hAnsiTheme="majorEastAsia" w:hint="eastAsia"/>
          <w:b/>
          <w:color w:val="00B050"/>
          <w:sz w:val="40"/>
          <w:szCs w:val="40"/>
        </w:rPr>
        <w:t>『農業用地與農舍興建辦法』</w:t>
      </w:r>
      <w:r w:rsidRPr="00480D69">
        <w:rPr>
          <w:rFonts w:asciiTheme="majorEastAsia" w:eastAsiaTheme="majorEastAsia" w:hAnsiTheme="majorEastAsia" w:hint="eastAsia"/>
          <w:b/>
          <w:i/>
          <w:color w:val="C00000"/>
          <w:sz w:val="40"/>
          <w:szCs w:val="40"/>
        </w:rPr>
        <w:t>專題講座</w:t>
      </w:r>
    </w:p>
    <w:p w:rsidR="007305B1" w:rsidRPr="00F94A0C" w:rsidRDefault="00260EEA" w:rsidP="00A503D9">
      <w:pPr>
        <w:spacing w:beforeLines="50" w:line="0" w:lineRule="atLeast"/>
        <w:ind w:firstLineChars="150" w:firstLine="420"/>
        <w:jc w:val="center"/>
        <w:rPr>
          <w:rFonts w:asciiTheme="minorEastAsia" w:hAnsiTheme="minorEastAsia" w:cs="Arial"/>
          <w:color w:val="002060"/>
          <w:sz w:val="28"/>
          <w:szCs w:val="28"/>
        </w:rPr>
      </w:pPr>
      <w:r w:rsidRPr="00F94A0C">
        <w:rPr>
          <w:rFonts w:asciiTheme="minorEastAsia" w:hAnsiTheme="minorEastAsia" w:hint="eastAsia"/>
          <w:color w:val="002060"/>
          <w:sz w:val="28"/>
          <w:szCs w:val="28"/>
        </w:rPr>
        <w:t>特邀</w:t>
      </w:r>
      <w:r w:rsidR="007305B1" w:rsidRPr="00F94A0C">
        <w:rPr>
          <w:rFonts w:asciiTheme="minorEastAsia" w:hAnsiTheme="minorEastAsia" w:hint="eastAsia"/>
          <w:color w:val="002060"/>
          <w:sz w:val="28"/>
          <w:szCs w:val="28"/>
        </w:rPr>
        <w:t xml:space="preserve">知名講師 / </w:t>
      </w:r>
      <w:r w:rsidR="007305B1" w:rsidRPr="00F94A0C">
        <w:rPr>
          <w:rFonts w:asciiTheme="minorEastAsia" w:hAnsiTheme="minorEastAsia" w:cs="Arial" w:hint="eastAsia"/>
          <w:color w:val="002060"/>
          <w:sz w:val="28"/>
          <w:szCs w:val="28"/>
        </w:rPr>
        <w:t>郭永元老師</w:t>
      </w:r>
      <w:r w:rsidR="00203D62" w:rsidRPr="00F94A0C">
        <w:rPr>
          <w:rFonts w:asciiTheme="minorEastAsia" w:hAnsiTheme="minorEastAsia" w:cs="Arial" w:hint="eastAsia"/>
          <w:color w:val="002060"/>
          <w:sz w:val="28"/>
          <w:szCs w:val="28"/>
        </w:rPr>
        <w:t>教授</w:t>
      </w:r>
    </w:p>
    <w:p w:rsidR="00260EEA" w:rsidRDefault="00260EEA" w:rsidP="00A503D9">
      <w:pPr>
        <w:spacing w:beforeLines="30" w:afterLines="30" w:line="0" w:lineRule="atLeast"/>
        <w:rPr>
          <w:rFonts w:asciiTheme="minorEastAsia" w:hAnsiTheme="minorEastAsia" w:cs="Arial"/>
          <w:sz w:val="28"/>
          <w:szCs w:val="28"/>
        </w:rPr>
      </w:pPr>
      <w:r>
        <w:rPr>
          <w:rFonts w:asciiTheme="minorEastAsia" w:hAnsiTheme="minorEastAsia" w:cs="Arial" w:hint="eastAsia"/>
          <w:sz w:val="28"/>
          <w:szCs w:val="28"/>
        </w:rPr>
        <w:t xml:space="preserve">   </w:t>
      </w:r>
    </w:p>
    <w:p w:rsidR="00524430" w:rsidRPr="00E63773" w:rsidRDefault="00260EEA" w:rsidP="00A503D9">
      <w:pPr>
        <w:spacing w:beforeLines="150" w:afterLines="30" w:line="0" w:lineRule="atLeast"/>
        <w:rPr>
          <w:rFonts w:asciiTheme="minorEastAsia" w:hAnsiTheme="minorEastAsia" w:cs="Arial"/>
          <w:color w:val="E36C0A" w:themeColor="accent6" w:themeShade="BF"/>
          <w:sz w:val="28"/>
          <w:szCs w:val="28"/>
        </w:rPr>
      </w:pPr>
      <w:r>
        <w:rPr>
          <w:rFonts w:asciiTheme="minorEastAsia" w:hAnsiTheme="minorEastAsia" w:cs="Arial" w:hint="eastAsia"/>
          <w:sz w:val="28"/>
          <w:szCs w:val="28"/>
        </w:rPr>
        <w:t xml:space="preserve">   </w:t>
      </w:r>
      <w:r w:rsidRPr="00260EEA">
        <w:rPr>
          <w:rFonts w:asciiTheme="minorEastAsia" w:hAnsiTheme="minorEastAsia" w:cs="Arial" w:hint="eastAsia"/>
          <w:sz w:val="28"/>
          <w:szCs w:val="28"/>
        </w:rPr>
        <w:t>【</w:t>
      </w:r>
      <w:r w:rsidRPr="005426FE">
        <w:rPr>
          <w:rFonts w:asciiTheme="minorEastAsia" w:hAnsiTheme="minorEastAsia" w:cs="Arial" w:hint="eastAsia"/>
          <w:sz w:val="28"/>
          <w:szCs w:val="28"/>
        </w:rPr>
        <w:t>講座時間</w:t>
      </w:r>
      <w:r w:rsidRPr="00260EEA">
        <w:rPr>
          <w:rFonts w:asciiTheme="minorEastAsia" w:hAnsiTheme="minorEastAsia" w:cs="Arial" w:hint="eastAsia"/>
          <w:sz w:val="28"/>
          <w:szCs w:val="28"/>
        </w:rPr>
        <w:t>】</w:t>
      </w:r>
      <w:r w:rsidRPr="00480D69">
        <w:rPr>
          <w:rFonts w:asciiTheme="minorEastAsia" w:hAnsiTheme="minorEastAsia" w:cs="Arial" w:hint="eastAsia"/>
          <w:color w:val="C00000"/>
          <w:sz w:val="28"/>
          <w:szCs w:val="28"/>
        </w:rPr>
        <w:t>102年8月23日</w:t>
      </w:r>
      <w:r w:rsidRPr="005426FE">
        <w:rPr>
          <w:rFonts w:asciiTheme="minorEastAsia" w:hAnsiTheme="minorEastAsia" w:cs="Arial" w:hint="eastAsia"/>
          <w:sz w:val="28"/>
          <w:szCs w:val="28"/>
        </w:rPr>
        <w:t>（五）</w:t>
      </w:r>
      <w:r w:rsidRPr="00480D69">
        <w:rPr>
          <w:rFonts w:asciiTheme="minorEastAsia" w:hAnsiTheme="minorEastAsia" w:cs="Arial" w:hint="eastAsia"/>
          <w:color w:val="002060"/>
          <w:sz w:val="28"/>
          <w:szCs w:val="28"/>
        </w:rPr>
        <w:t>下午3點～6點</w:t>
      </w:r>
      <w:r w:rsidR="00E63773" w:rsidRPr="00E63773">
        <w:rPr>
          <w:rFonts w:asciiTheme="minorEastAsia" w:hAnsiTheme="minorEastAsia" w:cs="Arial" w:hint="eastAsia"/>
          <w:color w:val="E36C0A" w:themeColor="accent6" w:themeShade="BF"/>
          <w:sz w:val="28"/>
          <w:szCs w:val="28"/>
        </w:rPr>
        <w:t xml:space="preserve"> (</w:t>
      </w:r>
      <w:r w:rsidR="00E63773">
        <w:rPr>
          <w:rFonts w:asciiTheme="minorEastAsia" w:hAnsiTheme="minorEastAsia" w:cs="Arial" w:hint="eastAsia"/>
          <w:color w:val="E36C0A" w:themeColor="accent6" w:themeShade="BF"/>
          <w:sz w:val="28"/>
          <w:szCs w:val="28"/>
        </w:rPr>
        <w:t>先來挑好位置喔</w:t>
      </w:r>
      <w:r w:rsidR="00E63773" w:rsidRPr="00E63773">
        <w:rPr>
          <w:rFonts w:asciiTheme="minorEastAsia" w:hAnsiTheme="minorEastAsia" w:cs="Arial" w:hint="eastAsia"/>
          <w:color w:val="E36C0A" w:themeColor="accent6" w:themeShade="BF"/>
          <w:sz w:val="28"/>
          <w:szCs w:val="28"/>
        </w:rPr>
        <w:t>)</w:t>
      </w:r>
    </w:p>
    <w:p w:rsidR="00260EEA" w:rsidRPr="00480D69" w:rsidRDefault="00260EEA" w:rsidP="00A503D9">
      <w:pPr>
        <w:spacing w:beforeLines="30" w:afterLines="30" w:line="0" w:lineRule="atLeast"/>
        <w:rPr>
          <w:rFonts w:asciiTheme="minorEastAsia" w:hAnsiTheme="minorEastAsia" w:cs="細明體"/>
          <w:color w:val="002060"/>
          <w:sz w:val="28"/>
          <w:szCs w:val="28"/>
        </w:rPr>
      </w:pPr>
      <w:r>
        <w:rPr>
          <w:rFonts w:asciiTheme="minorEastAsia" w:hAnsiTheme="minorEastAsia" w:cs="Arial" w:hint="eastAsia"/>
          <w:sz w:val="28"/>
          <w:szCs w:val="28"/>
        </w:rPr>
        <w:t xml:space="preserve">   </w:t>
      </w:r>
      <w:r w:rsidRPr="00260EEA">
        <w:rPr>
          <w:rFonts w:asciiTheme="minorEastAsia" w:hAnsiTheme="minorEastAsia" w:cs="Arial" w:hint="eastAsia"/>
          <w:sz w:val="28"/>
          <w:szCs w:val="28"/>
        </w:rPr>
        <w:t>【</w:t>
      </w:r>
      <w:r w:rsidRPr="005426FE">
        <w:rPr>
          <w:rFonts w:asciiTheme="minorEastAsia" w:hAnsiTheme="minorEastAsia" w:cs="Arial" w:hint="eastAsia"/>
          <w:sz w:val="28"/>
          <w:szCs w:val="28"/>
        </w:rPr>
        <w:t>講座地點</w:t>
      </w:r>
      <w:r w:rsidRPr="00260EEA">
        <w:rPr>
          <w:rFonts w:asciiTheme="minorEastAsia" w:hAnsiTheme="minorEastAsia" w:cs="Arial" w:hint="eastAsia"/>
          <w:sz w:val="28"/>
          <w:szCs w:val="28"/>
        </w:rPr>
        <w:t>】</w:t>
      </w:r>
      <w:r w:rsidRPr="00480D69">
        <w:rPr>
          <w:rFonts w:asciiTheme="minorEastAsia" w:hAnsiTheme="minorEastAsia" w:cs="Arial" w:hint="eastAsia"/>
          <w:color w:val="C00000"/>
          <w:sz w:val="28"/>
          <w:szCs w:val="28"/>
        </w:rPr>
        <w:t>台中潮港城餐廳</w:t>
      </w:r>
      <w:r w:rsidRPr="00480D69">
        <w:rPr>
          <w:rFonts w:asciiTheme="minorEastAsia" w:hAnsiTheme="minorEastAsia" w:cs="細明體" w:hint="eastAsia"/>
          <w:color w:val="C00000"/>
          <w:sz w:val="28"/>
          <w:szCs w:val="28"/>
        </w:rPr>
        <w:t xml:space="preserve"> </w:t>
      </w:r>
      <w:r w:rsidRPr="00480D69">
        <w:rPr>
          <w:rFonts w:asciiTheme="minorEastAsia" w:hAnsiTheme="minorEastAsia" w:cs="細明體" w:hint="eastAsia"/>
          <w:color w:val="002060"/>
          <w:sz w:val="28"/>
          <w:szCs w:val="28"/>
        </w:rPr>
        <w:t xml:space="preserve"> </w:t>
      </w:r>
      <w:r w:rsidR="004F3F79" w:rsidRPr="00480D69">
        <w:rPr>
          <w:rFonts w:asciiTheme="minorEastAsia" w:hAnsiTheme="minorEastAsia" w:cs="細明體" w:hint="eastAsia"/>
          <w:color w:val="002060"/>
          <w:sz w:val="28"/>
          <w:szCs w:val="28"/>
        </w:rPr>
        <w:t>(</w:t>
      </w:r>
      <w:r w:rsidRPr="00480D69">
        <w:rPr>
          <w:rFonts w:asciiTheme="minorEastAsia" w:hAnsiTheme="minorEastAsia" w:cs="細明體" w:hint="eastAsia"/>
          <w:color w:val="002060"/>
          <w:sz w:val="28"/>
          <w:szCs w:val="28"/>
        </w:rPr>
        <w:t xml:space="preserve"> 2樓米蘭廳</w:t>
      </w:r>
      <w:r w:rsidR="004F3F79" w:rsidRPr="00480D69">
        <w:rPr>
          <w:rFonts w:asciiTheme="minorEastAsia" w:hAnsiTheme="minorEastAsia" w:cs="細明體" w:hint="eastAsia"/>
          <w:color w:val="002060"/>
          <w:sz w:val="28"/>
          <w:szCs w:val="28"/>
        </w:rPr>
        <w:t xml:space="preserve"> )</w:t>
      </w:r>
    </w:p>
    <w:p w:rsidR="00524430" w:rsidRPr="005426FE" w:rsidRDefault="00524430" w:rsidP="00A503D9">
      <w:pPr>
        <w:spacing w:beforeLines="30" w:afterLines="30" w:line="0" w:lineRule="atLeast"/>
        <w:rPr>
          <w:rFonts w:asciiTheme="minorEastAsia" w:hAnsiTheme="minorEastAsia" w:cs="Arial"/>
          <w:sz w:val="28"/>
          <w:szCs w:val="28"/>
        </w:rPr>
      </w:pPr>
      <w:r>
        <w:rPr>
          <w:rFonts w:asciiTheme="minorEastAsia" w:hAnsiTheme="minorEastAsia" w:cs="細明體" w:hint="eastAsia"/>
          <w:sz w:val="28"/>
          <w:szCs w:val="28"/>
        </w:rPr>
        <w:t xml:space="preserve">   </w:t>
      </w:r>
      <w:r w:rsidRPr="00260EEA">
        <w:rPr>
          <w:rFonts w:asciiTheme="minorEastAsia" w:hAnsiTheme="minorEastAsia" w:cs="Arial" w:hint="eastAsia"/>
          <w:sz w:val="28"/>
          <w:szCs w:val="28"/>
        </w:rPr>
        <w:t>【</w:t>
      </w:r>
      <w:r w:rsidRPr="005426FE">
        <w:rPr>
          <w:rFonts w:asciiTheme="minorEastAsia" w:hAnsiTheme="minorEastAsia" w:cs="Arial" w:hint="eastAsia"/>
          <w:sz w:val="28"/>
          <w:szCs w:val="28"/>
        </w:rPr>
        <w:t>講座</w:t>
      </w:r>
      <w:r>
        <w:rPr>
          <w:rFonts w:asciiTheme="minorEastAsia" w:hAnsiTheme="minorEastAsia" w:cs="Arial" w:hint="eastAsia"/>
          <w:sz w:val="28"/>
          <w:szCs w:val="28"/>
        </w:rPr>
        <w:t>住址</w:t>
      </w:r>
      <w:r w:rsidRPr="00260EEA">
        <w:rPr>
          <w:rFonts w:asciiTheme="minorEastAsia" w:hAnsiTheme="minorEastAsia" w:cs="Arial" w:hint="eastAsia"/>
          <w:sz w:val="28"/>
          <w:szCs w:val="28"/>
        </w:rPr>
        <w:t>】</w:t>
      </w:r>
      <w:r w:rsidR="00260EEA" w:rsidRPr="00480D69">
        <w:rPr>
          <w:rFonts w:asciiTheme="minorEastAsia" w:hAnsiTheme="minorEastAsia" w:cs="Arial" w:hint="eastAsia"/>
          <w:color w:val="C00000"/>
          <w:sz w:val="28"/>
          <w:szCs w:val="28"/>
        </w:rPr>
        <w:t>台中市南屯區環中路</w:t>
      </w:r>
      <w:r w:rsidR="00480D69">
        <w:rPr>
          <w:rFonts w:asciiTheme="minorEastAsia" w:hAnsiTheme="minorEastAsia" w:cs="Arial" w:hint="eastAsia"/>
          <w:color w:val="C00000"/>
          <w:sz w:val="28"/>
          <w:szCs w:val="28"/>
        </w:rPr>
        <w:t>4</w:t>
      </w:r>
      <w:r w:rsidR="00260EEA" w:rsidRPr="00480D69">
        <w:rPr>
          <w:rFonts w:asciiTheme="minorEastAsia" w:hAnsiTheme="minorEastAsia" w:cs="Arial" w:hint="eastAsia"/>
          <w:color w:val="C00000"/>
          <w:sz w:val="28"/>
          <w:szCs w:val="28"/>
        </w:rPr>
        <w:t>段</w:t>
      </w:r>
      <w:r w:rsidR="00480D69">
        <w:rPr>
          <w:rFonts w:asciiTheme="minorEastAsia" w:hAnsiTheme="minorEastAsia" w:cs="Arial" w:hint="eastAsia"/>
          <w:color w:val="C00000"/>
          <w:sz w:val="28"/>
          <w:szCs w:val="28"/>
        </w:rPr>
        <w:t>2</w:t>
      </w:r>
      <w:r w:rsidR="00260EEA" w:rsidRPr="00480D69">
        <w:rPr>
          <w:rFonts w:asciiTheme="minorEastAsia" w:hAnsiTheme="minorEastAsia" w:cs="Arial" w:hint="eastAsia"/>
          <w:color w:val="C00000"/>
          <w:sz w:val="28"/>
          <w:szCs w:val="28"/>
        </w:rPr>
        <w:t>號</w:t>
      </w:r>
      <w:r w:rsidR="00260EEA" w:rsidRPr="00260EEA">
        <w:rPr>
          <w:rFonts w:asciiTheme="minorEastAsia" w:hAnsiTheme="minorEastAsia" w:cs="細明體" w:hint="eastAsia"/>
          <w:sz w:val="28"/>
          <w:szCs w:val="28"/>
        </w:rPr>
        <w:t xml:space="preserve"> </w:t>
      </w:r>
      <w:r>
        <w:rPr>
          <w:rFonts w:asciiTheme="minorEastAsia" w:hAnsiTheme="minorEastAsia" w:cs="Arial" w:hint="eastAsia"/>
          <w:sz w:val="28"/>
          <w:szCs w:val="28"/>
        </w:rPr>
        <w:t xml:space="preserve"> (</w:t>
      </w:r>
      <w:r w:rsidR="00BD02FA">
        <w:rPr>
          <w:rFonts w:asciiTheme="minorEastAsia" w:hAnsiTheme="minorEastAsia" w:cs="Arial" w:hint="eastAsia"/>
          <w:sz w:val="28"/>
          <w:szCs w:val="28"/>
        </w:rPr>
        <w:t>全體會員代表</w:t>
      </w:r>
      <w:r>
        <w:rPr>
          <w:rFonts w:asciiTheme="minorEastAsia" w:hAnsiTheme="minorEastAsia" w:cs="Arial" w:hint="eastAsia"/>
          <w:sz w:val="28"/>
          <w:szCs w:val="28"/>
        </w:rPr>
        <w:t>課後餐敘聯誼)</w:t>
      </w:r>
    </w:p>
    <w:p w:rsidR="003D0872" w:rsidRDefault="003D0872" w:rsidP="00A503D9">
      <w:pPr>
        <w:spacing w:beforeLines="50" w:line="440" w:lineRule="exact"/>
        <w:rPr>
          <w:rFonts w:asciiTheme="majorEastAsia" w:eastAsiaTheme="majorEastAsia" w:hAnsiTheme="majorEastAsia"/>
          <w:b/>
          <w:color w:val="C00000"/>
          <w:sz w:val="28"/>
          <w:szCs w:val="28"/>
        </w:rPr>
      </w:pPr>
    </w:p>
    <w:p w:rsidR="003D0872" w:rsidRDefault="003D0872" w:rsidP="00A503D9">
      <w:pPr>
        <w:spacing w:beforeLines="50" w:line="440" w:lineRule="exact"/>
        <w:rPr>
          <w:rFonts w:asciiTheme="majorEastAsia" w:eastAsiaTheme="majorEastAsia" w:hAnsiTheme="majorEastAsia"/>
          <w:b/>
          <w:color w:val="C00000"/>
          <w:sz w:val="28"/>
          <w:szCs w:val="28"/>
        </w:rPr>
      </w:pPr>
      <w:r w:rsidRPr="00E63773">
        <w:rPr>
          <w:rFonts w:asciiTheme="majorEastAsia" w:eastAsiaTheme="majorEastAsia" w:hAnsiTheme="majorEastAsia" w:hint="eastAsia"/>
          <w:b/>
          <w:color w:val="C00000"/>
          <w:sz w:val="28"/>
          <w:szCs w:val="28"/>
        </w:rPr>
        <w:t>～</w:t>
      </w:r>
      <w:r>
        <w:rPr>
          <w:rFonts w:asciiTheme="majorEastAsia" w:eastAsiaTheme="majorEastAsia" w:hAnsiTheme="majorEastAsia" w:hint="eastAsia"/>
          <w:b/>
          <w:color w:val="C00000"/>
          <w:sz w:val="28"/>
          <w:szCs w:val="28"/>
        </w:rPr>
        <w:t xml:space="preserve"> </w:t>
      </w:r>
      <w:r w:rsidR="00C16F1C" w:rsidRPr="00E63773">
        <w:rPr>
          <w:rFonts w:asciiTheme="majorEastAsia" w:eastAsiaTheme="majorEastAsia" w:hAnsiTheme="majorEastAsia" w:hint="eastAsia"/>
          <w:b/>
          <w:color w:val="C00000"/>
          <w:sz w:val="28"/>
          <w:szCs w:val="28"/>
        </w:rPr>
        <w:t>對於農舍興建辦法</w:t>
      </w:r>
      <w:r>
        <w:rPr>
          <w:rFonts w:asciiTheme="majorEastAsia" w:eastAsiaTheme="majorEastAsia" w:hAnsiTheme="majorEastAsia" w:hint="eastAsia"/>
          <w:b/>
          <w:color w:val="C00000"/>
          <w:sz w:val="28"/>
          <w:szCs w:val="28"/>
        </w:rPr>
        <w:t xml:space="preserve"> </w:t>
      </w:r>
      <w:r w:rsidR="004E549A" w:rsidRPr="00E63773">
        <w:rPr>
          <w:rFonts w:asciiTheme="majorEastAsia" w:eastAsiaTheme="majorEastAsia" w:hAnsiTheme="majorEastAsia" w:hint="eastAsia"/>
          <w:b/>
          <w:color w:val="C00000"/>
          <w:sz w:val="28"/>
          <w:szCs w:val="28"/>
        </w:rPr>
        <w:t>～</w:t>
      </w:r>
    </w:p>
    <w:p w:rsidR="007305B1" w:rsidRPr="00E63773" w:rsidRDefault="003D0872" w:rsidP="00A503D9">
      <w:pPr>
        <w:spacing w:beforeLines="50" w:line="440" w:lineRule="exact"/>
        <w:jc w:val="center"/>
        <w:rPr>
          <w:rFonts w:asciiTheme="majorEastAsia" w:eastAsiaTheme="majorEastAsia" w:hAnsiTheme="majorEastAsia" w:cs="細明體"/>
          <w:b/>
          <w:color w:val="C00000"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color w:val="C00000"/>
          <w:sz w:val="28"/>
          <w:szCs w:val="28"/>
        </w:rPr>
        <w:t xml:space="preserve">       </w:t>
      </w:r>
      <w:r w:rsidR="004E549A" w:rsidRPr="00E63773">
        <w:rPr>
          <w:rFonts w:asciiTheme="majorEastAsia" w:eastAsiaTheme="majorEastAsia" w:hAnsiTheme="majorEastAsia" w:hint="eastAsia"/>
          <w:b/>
          <w:color w:val="C00000"/>
          <w:sz w:val="28"/>
          <w:szCs w:val="28"/>
        </w:rPr>
        <w:t>【</w:t>
      </w:r>
      <w:r w:rsidR="004E549A" w:rsidRPr="00E63773">
        <w:rPr>
          <w:rFonts w:asciiTheme="majorEastAsia" w:eastAsiaTheme="majorEastAsia" w:hAnsiTheme="majorEastAsia" w:cs="細明體" w:hint="eastAsia"/>
          <w:b/>
          <w:color w:val="C00000"/>
          <w:sz w:val="32"/>
          <w:szCs w:val="32"/>
        </w:rPr>
        <w:t>修正</w:t>
      </w:r>
      <w:r w:rsidR="00FE71BA" w:rsidRPr="00E63773">
        <w:rPr>
          <w:rFonts w:asciiTheme="majorEastAsia" w:eastAsiaTheme="majorEastAsia" w:hAnsiTheme="majorEastAsia" w:cs="細明體" w:hint="eastAsia"/>
          <w:b/>
          <w:color w:val="C00000"/>
          <w:sz w:val="32"/>
          <w:szCs w:val="32"/>
        </w:rPr>
        <w:t>後</w:t>
      </w:r>
      <w:r w:rsidR="004E549A" w:rsidRPr="00E63773">
        <w:rPr>
          <w:rFonts w:asciiTheme="majorEastAsia" w:eastAsiaTheme="majorEastAsia" w:hAnsiTheme="majorEastAsia" w:cs="細明體" w:hint="eastAsia"/>
          <w:b/>
          <w:color w:val="C00000"/>
          <w:sz w:val="32"/>
          <w:szCs w:val="32"/>
        </w:rPr>
        <w:t>衍生之農舍</w:t>
      </w:r>
      <w:r w:rsidR="0062112F" w:rsidRPr="00E63773">
        <w:rPr>
          <w:rFonts w:asciiTheme="majorEastAsia" w:eastAsiaTheme="majorEastAsia" w:hAnsiTheme="majorEastAsia" w:cs="細明體" w:hint="eastAsia"/>
          <w:b/>
          <w:color w:val="C00000"/>
          <w:sz w:val="32"/>
          <w:szCs w:val="32"/>
        </w:rPr>
        <w:t>相關</w:t>
      </w:r>
      <w:r w:rsidR="004E549A" w:rsidRPr="00E63773">
        <w:rPr>
          <w:rFonts w:asciiTheme="majorEastAsia" w:eastAsiaTheme="majorEastAsia" w:hAnsiTheme="majorEastAsia" w:cs="細明體" w:hint="eastAsia"/>
          <w:b/>
          <w:color w:val="C00000"/>
          <w:sz w:val="32"/>
          <w:szCs w:val="32"/>
        </w:rPr>
        <w:t>問題</w:t>
      </w:r>
      <w:r w:rsidR="004E549A" w:rsidRPr="00E63773">
        <w:rPr>
          <w:rFonts w:asciiTheme="majorEastAsia" w:eastAsiaTheme="majorEastAsia" w:hAnsiTheme="majorEastAsia" w:cs="細明體" w:hint="eastAsia"/>
          <w:b/>
          <w:color w:val="C00000"/>
          <w:sz w:val="28"/>
          <w:szCs w:val="28"/>
        </w:rPr>
        <w:t>】</w:t>
      </w:r>
      <w:r w:rsidR="0062112F" w:rsidRPr="00E63773">
        <w:rPr>
          <w:rFonts w:asciiTheme="majorEastAsia" w:eastAsiaTheme="majorEastAsia" w:hAnsiTheme="majorEastAsia" w:cs="細明體" w:hint="eastAsia"/>
          <w:b/>
          <w:color w:val="C00000"/>
          <w:sz w:val="28"/>
          <w:szCs w:val="28"/>
        </w:rPr>
        <w:t>將</w:t>
      </w:r>
      <w:r w:rsidR="007305B1" w:rsidRPr="00E63773">
        <w:rPr>
          <w:rFonts w:asciiTheme="majorEastAsia" w:eastAsiaTheme="majorEastAsia" w:hAnsiTheme="majorEastAsia" w:cs="細明體" w:hint="eastAsia"/>
          <w:b/>
          <w:color w:val="C00000"/>
          <w:sz w:val="28"/>
          <w:szCs w:val="28"/>
        </w:rPr>
        <w:t>實務解析</w:t>
      </w:r>
      <w:r w:rsidR="0062112F" w:rsidRPr="00E63773">
        <w:rPr>
          <w:rFonts w:asciiTheme="majorEastAsia" w:eastAsiaTheme="majorEastAsia" w:hAnsiTheme="majorEastAsia" w:cs="細明體"/>
          <w:b/>
          <w:color w:val="C00000"/>
          <w:sz w:val="28"/>
          <w:szCs w:val="28"/>
        </w:rPr>
        <w:t>…</w:t>
      </w:r>
    </w:p>
    <w:p w:rsidR="0062112F" w:rsidRDefault="00260EEA" w:rsidP="00A503D9">
      <w:pPr>
        <w:spacing w:beforeLines="50" w:line="44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 w:rsidR="007305B1" w:rsidRPr="00414DE9">
        <w:rPr>
          <w:rFonts w:asciiTheme="majorEastAsia" w:eastAsiaTheme="majorEastAsia" w:hAnsiTheme="majorEastAsia" w:hint="eastAsia"/>
          <w:sz w:val="28"/>
          <w:szCs w:val="28"/>
        </w:rPr>
        <w:t>農業用地與農舍興建條例已於102年7月1日修改最新條例，</w:t>
      </w:r>
      <w:r w:rsidR="00C16F1C" w:rsidRPr="00414DE9">
        <w:rPr>
          <w:rFonts w:asciiTheme="majorEastAsia" w:eastAsiaTheme="majorEastAsia" w:hAnsiTheme="majorEastAsia" w:hint="eastAsia"/>
          <w:sz w:val="28"/>
          <w:szCs w:val="28"/>
        </w:rPr>
        <w:t>本會</w:t>
      </w:r>
      <w:r w:rsidR="00DB4B19" w:rsidRPr="00414DE9">
        <w:rPr>
          <w:rFonts w:asciiTheme="majorEastAsia" w:eastAsiaTheme="majorEastAsia" w:hAnsiTheme="majorEastAsia" w:hint="eastAsia"/>
          <w:sz w:val="28"/>
          <w:szCs w:val="28"/>
        </w:rPr>
        <w:t>黃理事長</w:t>
      </w:r>
      <w:r w:rsidR="00C16F1C" w:rsidRPr="00414DE9">
        <w:rPr>
          <w:rFonts w:asciiTheme="majorEastAsia" w:eastAsiaTheme="majorEastAsia" w:hAnsiTheme="majorEastAsia" w:hint="eastAsia"/>
          <w:sz w:val="28"/>
          <w:szCs w:val="28"/>
        </w:rPr>
        <w:t>特</w:t>
      </w:r>
      <w:r w:rsidR="00203D62">
        <w:rPr>
          <w:rFonts w:asciiTheme="majorEastAsia" w:eastAsiaTheme="majorEastAsia" w:hAnsiTheme="majorEastAsia" w:hint="eastAsia"/>
          <w:sz w:val="28"/>
          <w:szCs w:val="28"/>
        </w:rPr>
        <w:t>別</w:t>
      </w:r>
      <w:r w:rsidR="0062112F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</w:p>
    <w:p w:rsidR="0062112F" w:rsidRDefault="0062112F" w:rsidP="0062112F">
      <w:pPr>
        <w:spacing w:line="440" w:lineRule="exact"/>
        <w:rPr>
          <w:rFonts w:asciiTheme="minorEastAsia" w:hAnsiTheme="minorEastAsia" w:cs="Arial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 w:rsidR="00C16F1C" w:rsidRPr="00414DE9">
        <w:rPr>
          <w:rFonts w:asciiTheme="majorEastAsia" w:eastAsiaTheme="majorEastAsia" w:hAnsiTheme="majorEastAsia" w:hint="eastAsia"/>
          <w:sz w:val="28"/>
          <w:szCs w:val="28"/>
        </w:rPr>
        <w:t>邀</w:t>
      </w:r>
      <w:r w:rsidR="00203D62">
        <w:rPr>
          <w:rFonts w:asciiTheme="majorEastAsia" w:eastAsiaTheme="majorEastAsia" w:hAnsiTheme="majorEastAsia" w:hint="eastAsia"/>
          <w:sz w:val="28"/>
          <w:szCs w:val="28"/>
        </w:rPr>
        <w:t>請</w:t>
      </w:r>
      <w:r w:rsidR="00203D62" w:rsidRPr="007305B1">
        <w:rPr>
          <w:rFonts w:asciiTheme="minorEastAsia" w:hAnsiTheme="minorEastAsia" w:cs="Arial" w:hint="eastAsia"/>
          <w:sz w:val="28"/>
          <w:szCs w:val="28"/>
        </w:rPr>
        <w:t>郭</w:t>
      </w:r>
      <w:r w:rsidR="00203D62">
        <w:rPr>
          <w:rFonts w:asciiTheme="minorEastAsia" w:hAnsiTheme="minorEastAsia" w:cs="Arial" w:hint="eastAsia"/>
          <w:sz w:val="28"/>
          <w:szCs w:val="28"/>
        </w:rPr>
        <w:t>永元</w:t>
      </w:r>
      <w:r w:rsidR="00203D62" w:rsidRPr="007305B1">
        <w:rPr>
          <w:rFonts w:asciiTheme="minorEastAsia" w:hAnsiTheme="minorEastAsia" w:cs="Arial" w:hint="eastAsia"/>
          <w:sz w:val="28"/>
          <w:szCs w:val="28"/>
        </w:rPr>
        <w:t>老師</w:t>
      </w:r>
      <w:r w:rsidR="00BD02FA">
        <w:rPr>
          <w:rFonts w:asciiTheme="minorEastAsia" w:hAnsiTheme="minorEastAsia" w:cs="Arial" w:hint="eastAsia"/>
          <w:sz w:val="28"/>
          <w:szCs w:val="28"/>
        </w:rPr>
        <w:t>教授</w:t>
      </w:r>
      <w:r w:rsidR="00260EEA" w:rsidRPr="00260EEA">
        <w:rPr>
          <w:rFonts w:asciiTheme="minorEastAsia" w:hAnsiTheme="minorEastAsia" w:cs="Arial" w:hint="eastAsia"/>
          <w:sz w:val="28"/>
          <w:szCs w:val="28"/>
        </w:rPr>
        <w:t>『</w:t>
      </w:r>
      <w:r w:rsidR="00260EEA" w:rsidRPr="00414DE9">
        <w:rPr>
          <w:rFonts w:asciiTheme="majorEastAsia" w:eastAsiaTheme="majorEastAsia" w:hAnsiTheme="majorEastAsia" w:hint="eastAsia"/>
          <w:sz w:val="28"/>
          <w:szCs w:val="28"/>
        </w:rPr>
        <w:t>農地變更</w:t>
      </w:r>
      <w:r>
        <w:rPr>
          <w:rFonts w:asciiTheme="majorEastAsia" w:eastAsiaTheme="majorEastAsia" w:hAnsiTheme="majorEastAsia" w:hint="eastAsia"/>
          <w:sz w:val="28"/>
          <w:szCs w:val="28"/>
        </w:rPr>
        <w:t>與</w:t>
      </w:r>
      <w:r w:rsidR="00260EEA" w:rsidRPr="00414DE9">
        <w:rPr>
          <w:rFonts w:asciiTheme="majorEastAsia" w:eastAsiaTheme="majorEastAsia" w:hAnsiTheme="majorEastAsia" w:hint="eastAsia"/>
          <w:sz w:val="28"/>
          <w:szCs w:val="28"/>
        </w:rPr>
        <w:t>農舍興建</w:t>
      </w:r>
      <w:r w:rsidR="00260EEA" w:rsidRPr="00260EEA">
        <w:rPr>
          <w:rFonts w:asciiTheme="minorEastAsia" w:hAnsiTheme="minorEastAsia" w:cs="Arial" w:hint="eastAsia"/>
          <w:sz w:val="28"/>
          <w:szCs w:val="28"/>
        </w:rPr>
        <w:t>』</w:t>
      </w:r>
      <w:r w:rsidR="00260EEA">
        <w:rPr>
          <w:rFonts w:asciiTheme="majorEastAsia" w:eastAsiaTheme="majorEastAsia" w:hAnsiTheme="majorEastAsia" w:hint="eastAsia"/>
          <w:sz w:val="28"/>
          <w:szCs w:val="28"/>
        </w:rPr>
        <w:t>20年</w:t>
      </w:r>
      <w:r w:rsidR="00DB4B19" w:rsidRPr="00414DE9">
        <w:rPr>
          <w:rFonts w:asciiTheme="majorEastAsia" w:eastAsiaTheme="majorEastAsia" w:hAnsiTheme="majorEastAsia" w:hint="eastAsia"/>
          <w:sz w:val="28"/>
          <w:szCs w:val="28"/>
        </w:rPr>
        <w:t>經</w:t>
      </w:r>
      <w:r w:rsidR="00260EEA">
        <w:rPr>
          <w:rFonts w:asciiTheme="majorEastAsia" w:eastAsiaTheme="majorEastAsia" w:hAnsiTheme="majorEastAsia" w:hint="eastAsia"/>
          <w:sz w:val="28"/>
          <w:szCs w:val="28"/>
        </w:rPr>
        <w:t>驗</w:t>
      </w:r>
      <w:r w:rsidR="00155387" w:rsidRPr="007305B1">
        <w:rPr>
          <w:rFonts w:asciiTheme="minorEastAsia" w:hAnsiTheme="minorEastAsia" w:cs="Arial" w:hint="eastAsia"/>
          <w:sz w:val="28"/>
          <w:szCs w:val="28"/>
        </w:rPr>
        <w:t>，</w:t>
      </w:r>
      <w:r w:rsidR="007305B1">
        <w:rPr>
          <w:rFonts w:asciiTheme="minorEastAsia" w:hAnsiTheme="minorEastAsia" w:cs="Arial" w:hint="eastAsia"/>
          <w:sz w:val="28"/>
          <w:szCs w:val="28"/>
        </w:rPr>
        <w:t>從實務</w:t>
      </w:r>
      <w:r w:rsidR="007305B1" w:rsidRPr="007305B1">
        <w:rPr>
          <w:rFonts w:asciiTheme="minorEastAsia" w:hAnsiTheme="minorEastAsia" w:cs="Arial" w:hint="eastAsia"/>
          <w:sz w:val="28"/>
          <w:szCs w:val="28"/>
        </w:rPr>
        <w:t>、</w:t>
      </w:r>
      <w:r w:rsidR="00155387" w:rsidRPr="007305B1">
        <w:rPr>
          <w:rFonts w:asciiTheme="minorEastAsia" w:hAnsiTheme="minorEastAsia" w:cs="Arial" w:hint="eastAsia"/>
          <w:sz w:val="28"/>
          <w:szCs w:val="28"/>
        </w:rPr>
        <w:t>專業及地政、</w:t>
      </w:r>
    </w:p>
    <w:p w:rsidR="007305B1" w:rsidRDefault="0062112F" w:rsidP="0062112F">
      <w:pPr>
        <w:spacing w:line="440" w:lineRule="exact"/>
        <w:rPr>
          <w:rFonts w:asciiTheme="minorEastAsia" w:hAnsiTheme="minorEastAsia" w:cs="Arial"/>
          <w:sz w:val="28"/>
          <w:szCs w:val="28"/>
        </w:rPr>
      </w:pPr>
      <w:r>
        <w:rPr>
          <w:rFonts w:asciiTheme="minorEastAsia" w:hAnsiTheme="minorEastAsia" w:cs="Arial" w:hint="eastAsia"/>
          <w:sz w:val="28"/>
          <w:szCs w:val="28"/>
        </w:rPr>
        <w:t xml:space="preserve">  </w:t>
      </w:r>
      <w:r w:rsidR="00155387" w:rsidRPr="007305B1">
        <w:rPr>
          <w:rFonts w:asciiTheme="minorEastAsia" w:hAnsiTheme="minorEastAsia" w:cs="Arial" w:hint="eastAsia"/>
          <w:sz w:val="28"/>
          <w:szCs w:val="28"/>
        </w:rPr>
        <w:t>營建、財稅、土地開發、土地變更等非常豐富</w:t>
      </w:r>
      <w:r w:rsidR="007305B1">
        <w:rPr>
          <w:rFonts w:asciiTheme="minorEastAsia" w:hAnsiTheme="minorEastAsia" w:cs="Arial" w:hint="eastAsia"/>
          <w:sz w:val="28"/>
          <w:szCs w:val="28"/>
        </w:rPr>
        <w:t>專業知識與案例分享</w:t>
      </w:r>
      <w:r w:rsidR="007305B1" w:rsidRPr="007305B1">
        <w:rPr>
          <w:rFonts w:asciiTheme="minorEastAsia" w:hAnsiTheme="minorEastAsia" w:cs="Arial" w:hint="eastAsia"/>
          <w:sz w:val="28"/>
          <w:szCs w:val="28"/>
        </w:rPr>
        <w:t>。</w:t>
      </w:r>
    </w:p>
    <w:p w:rsidR="00155387" w:rsidRPr="00480D69" w:rsidRDefault="00155387" w:rsidP="00A503D9">
      <w:pPr>
        <w:spacing w:beforeLines="100" w:afterLines="50" w:line="0" w:lineRule="atLeast"/>
        <w:jc w:val="center"/>
        <w:rPr>
          <w:rFonts w:asciiTheme="minorEastAsia" w:hAnsiTheme="minorEastAsia" w:cs="Arial"/>
          <w:b/>
          <w:color w:val="7030A0"/>
          <w:sz w:val="28"/>
          <w:szCs w:val="28"/>
        </w:rPr>
      </w:pPr>
      <w:r w:rsidRPr="00480D69">
        <w:rPr>
          <w:rFonts w:asciiTheme="minorEastAsia" w:hAnsiTheme="minorEastAsia" w:cs="Arial" w:hint="eastAsia"/>
          <w:b/>
          <w:color w:val="7030A0"/>
          <w:sz w:val="28"/>
          <w:szCs w:val="28"/>
        </w:rPr>
        <w:t>敬邀全體會員代表，踴躍參加喔！</w:t>
      </w:r>
      <w:r w:rsidR="00BD02FA" w:rsidRPr="00480D69">
        <w:rPr>
          <w:rFonts w:asciiTheme="minorEastAsia" w:hAnsiTheme="minorEastAsia" w:cs="Arial" w:hint="eastAsia"/>
          <w:b/>
          <w:color w:val="7030A0"/>
          <w:sz w:val="28"/>
          <w:szCs w:val="28"/>
        </w:rPr>
        <w:t xml:space="preserve"> </w:t>
      </w:r>
      <w:r w:rsidR="007305B1" w:rsidRPr="00480D69">
        <w:rPr>
          <w:rFonts w:asciiTheme="majorEastAsia" w:eastAsiaTheme="majorEastAsia" w:hAnsiTheme="majorEastAsia" w:hint="eastAsia"/>
          <w:b/>
          <w:color w:val="7030A0"/>
          <w:sz w:val="28"/>
          <w:szCs w:val="28"/>
        </w:rPr>
        <w:t>請勿錯過這場</w:t>
      </w:r>
      <w:r w:rsidR="00BD02FA" w:rsidRPr="00480D69">
        <w:rPr>
          <w:rFonts w:asciiTheme="majorEastAsia" w:eastAsiaTheme="majorEastAsia" w:hAnsiTheme="majorEastAsia" w:hint="eastAsia"/>
          <w:b/>
          <w:color w:val="7030A0"/>
          <w:sz w:val="28"/>
          <w:szCs w:val="28"/>
        </w:rPr>
        <w:t>～專業</w:t>
      </w:r>
      <w:r w:rsidR="007305B1" w:rsidRPr="00480D69">
        <w:rPr>
          <w:rFonts w:asciiTheme="majorEastAsia" w:eastAsiaTheme="majorEastAsia" w:hAnsiTheme="majorEastAsia" w:hint="eastAsia"/>
          <w:b/>
          <w:color w:val="7030A0"/>
          <w:sz w:val="28"/>
          <w:szCs w:val="28"/>
        </w:rPr>
        <w:t>優質講座</w:t>
      </w:r>
    </w:p>
    <w:p w:rsidR="003D0872" w:rsidRDefault="00DB41F0" w:rsidP="00A503D9">
      <w:pPr>
        <w:shd w:val="clear" w:color="auto" w:fill="FFFFFF"/>
        <w:spacing w:beforeLines="50" w:line="560" w:lineRule="exact"/>
        <w:rPr>
          <w:rFonts w:asciiTheme="minorEastAsia" w:hAnsiTheme="minorEastAsia" w:cs="Arial"/>
          <w:szCs w:val="24"/>
        </w:rPr>
      </w:pPr>
      <w:r>
        <w:rPr>
          <w:rFonts w:ascii="細明體" w:eastAsia="細明體" w:hAnsi="細明體" w:cs="細明體" w:hint="eastAsia"/>
          <w:b/>
          <w:sz w:val="28"/>
          <w:szCs w:val="28"/>
        </w:rPr>
        <w:t xml:space="preserve">  </w:t>
      </w:r>
      <w:r>
        <w:rPr>
          <w:rFonts w:asciiTheme="minorEastAsia" w:hAnsiTheme="minorEastAsia" w:cs="Arial" w:hint="eastAsia"/>
          <w:szCs w:val="24"/>
        </w:rPr>
        <w:t xml:space="preserve">  </w:t>
      </w:r>
    </w:p>
    <w:p w:rsidR="007305B1" w:rsidRPr="00480D69" w:rsidRDefault="003D0872" w:rsidP="00A503D9">
      <w:pPr>
        <w:shd w:val="clear" w:color="auto" w:fill="FFFFFF"/>
        <w:spacing w:beforeLines="50" w:line="560" w:lineRule="exact"/>
        <w:rPr>
          <w:rFonts w:ascii="新細明體" w:eastAsia="新細明體" w:hAnsi="新細明體" w:cs="新細明體"/>
          <w:color w:val="002060"/>
          <w:kern w:val="0"/>
          <w:sz w:val="28"/>
          <w:szCs w:val="28"/>
        </w:rPr>
      </w:pPr>
      <w:r>
        <w:rPr>
          <w:rFonts w:asciiTheme="minorEastAsia" w:hAnsiTheme="minorEastAsia" w:cs="Arial" w:hint="eastAsia"/>
          <w:szCs w:val="24"/>
        </w:rPr>
        <w:t xml:space="preserve">    </w:t>
      </w:r>
      <w:r w:rsidR="007305B1" w:rsidRPr="00E63773">
        <w:rPr>
          <w:rFonts w:asciiTheme="minorEastAsia" w:hAnsiTheme="minorEastAsia" w:cs="Arial" w:hint="eastAsia"/>
          <w:color w:val="C00000"/>
          <w:szCs w:val="24"/>
        </w:rPr>
        <w:t>【</w:t>
      </w:r>
      <w:r w:rsidR="007305B1" w:rsidRPr="00E63773">
        <w:rPr>
          <w:rFonts w:ascii="新細明體" w:eastAsia="新細明體" w:hAnsi="新細明體" w:cs="新細明體" w:hint="eastAsia"/>
          <w:color w:val="C00000"/>
          <w:kern w:val="0"/>
          <w:sz w:val="28"/>
          <w:szCs w:val="28"/>
        </w:rPr>
        <w:t>師資介紹</w:t>
      </w:r>
      <w:r w:rsidR="007305B1" w:rsidRPr="00E63773">
        <w:rPr>
          <w:rFonts w:asciiTheme="minorEastAsia" w:hAnsiTheme="minorEastAsia" w:cs="Arial" w:hint="eastAsia"/>
          <w:color w:val="C00000"/>
          <w:szCs w:val="24"/>
        </w:rPr>
        <w:t>】：</w:t>
      </w:r>
      <w:r w:rsidR="007305B1" w:rsidRPr="00480D69">
        <w:rPr>
          <w:rFonts w:ascii="新細明體" w:eastAsia="新細明體" w:hAnsi="新細明體" w:cs="新細明體" w:hint="eastAsia"/>
          <w:b/>
          <w:bCs/>
          <w:color w:val="002060"/>
          <w:kern w:val="0"/>
          <w:sz w:val="28"/>
          <w:szCs w:val="28"/>
        </w:rPr>
        <w:t>郭永元 老師</w:t>
      </w:r>
    </w:p>
    <w:p w:rsidR="00203D62" w:rsidRPr="00203D62" w:rsidRDefault="007305B1" w:rsidP="004F3F79">
      <w:pPr>
        <w:widowControl/>
        <w:shd w:val="clear" w:color="auto" w:fill="FFFFFF"/>
        <w:spacing w:line="520" w:lineRule="exact"/>
        <w:ind w:firstLine="102"/>
        <w:rPr>
          <w:rFonts w:asciiTheme="minorEastAsia" w:hAnsiTheme="minorEastAsia" w:cs="細明體"/>
          <w:sz w:val="26"/>
          <w:szCs w:val="26"/>
        </w:rPr>
      </w:pPr>
      <w:r w:rsidRPr="007305B1">
        <w:rPr>
          <w:rFonts w:ascii="新細明體" w:eastAsia="新細明體" w:hAnsi="新細明體" w:cs="新細明體" w:hint="eastAsia"/>
          <w:kern w:val="0"/>
          <w:sz w:val="28"/>
          <w:szCs w:val="28"/>
        </w:rPr>
        <w:t xml:space="preserve">              </w:t>
      </w:r>
      <w:r w:rsidR="00203D62">
        <w:rPr>
          <w:rFonts w:ascii="新細明體" w:eastAsia="新細明體" w:hAnsi="新細明體" w:cs="新細明體" w:hint="eastAsia"/>
          <w:kern w:val="0"/>
          <w:sz w:val="28"/>
          <w:szCs w:val="28"/>
        </w:rPr>
        <w:t xml:space="preserve">   </w:t>
      </w:r>
      <w:r w:rsidRPr="007305B1">
        <w:rPr>
          <w:rFonts w:ascii="新細明體" w:eastAsia="新細明體" w:hAnsi="新細明體" w:cs="新細明體" w:hint="eastAsia"/>
          <w:kern w:val="0"/>
          <w:sz w:val="28"/>
          <w:szCs w:val="28"/>
        </w:rPr>
        <w:t>現</w:t>
      </w:r>
      <w:r w:rsidR="00203D62">
        <w:rPr>
          <w:rFonts w:ascii="新細明體" w:eastAsia="新細明體" w:hAnsi="新細明體" w:cs="新細明體" w:hint="eastAsia"/>
          <w:kern w:val="0"/>
          <w:sz w:val="28"/>
          <w:szCs w:val="28"/>
        </w:rPr>
        <w:t xml:space="preserve">     </w:t>
      </w:r>
      <w:r w:rsidRPr="007305B1">
        <w:rPr>
          <w:rFonts w:ascii="新細明體" w:eastAsia="新細明體" w:hAnsi="新細明體" w:cs="新細明體" w:hint="eastAsia"/>
          <w:kern w:val="0"/>
          <w:sz w:val="28"/>
          <w:szCs w:val="28"/>
        </w:rPr>
        <w:t xml:space="preserve">任：1.東格建設開發有限公司 開發部經理  </w:t>
      </w:r>
      <w:r w:rsidRPr="007305B1">
        <w:rPr>
          <w:rFonts w:ascii="新細明體" w:eastAsia="新細明體" w:hAnsi="新細明體" w:cs="新細明體" w:hint="eastAsia"/>
          <w:kern w:val="0"/>
          <w:sz w:val="28"/>
          <w:szCs w:val="28"/>
        </w:rPr>
        <w:br/>
        <w:t xml:space="preserve">                             </w:t>
      </w: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 xml:space="preserve">               </w:t>
      </w:r>
      <w:r w:rsidRPr="007305B1">
        <w:rPr>
          <w:rFonts w:ascii="新細明體" w:eastAsia="新細明體" w:hAnsi="新細明體" w:cs="新細明體" w:hint="eastAsia"/>
          <w:kern w:val="0"/>
          <w:sz w:val="28"/>
          <w:szCs w:val="28"/>
        </w:rPr>
        <w:t>2.實際從事房地產實戰經驗達20</w:t>
      </w:r>
      <w:r w:rsidR="004F3F79">
        <w:rPr>
          <w:rFonts w:ascii="新細明體" w:eastAsia="新細明體" w:hAnsi="新細明體" w:cs="新細明體" w:hint="eastAsia"/>
          <w:kern w:val="0"/>
          <w:sz w:val="28"/>
          <w:szCs w:val="28"/>
        </w:rPr>
        <w:t>年</w:t>
      </w:r>
      <w:r w:rsidRPr="007305B1">
        <w:rPr>
          <w:rFonts w:ascii="新細明體" w:eastAsia="新細明體" w:hAnsi="新細明體" w:cs="新細明體" w:hint="eastAsia"/>
          <w:kern w:val="0"/>
          <w:sz w:val="28"/>
          <w:szCs w:val="28"/>
        </w:rPr>
        <w:t xml:space="preserve">                              </w:t>
      </w:r>
      <w:r w:rsidRPr="007305B1">
        <w:rPr>
          <w:rFonts w:ascii="新細明體" w:eastAsia="新細明體" w:hAnsi="新細明體" w:cs="新細明體" w:hint="eastAsia"/>
          <w:kern w:val="0"/>
          <w:sz w:val="28"/>
          <w:szCs w:val="28"/>
        </w:rPr>
        <w:br/>
        <w:t>                            </w:t>
      </w: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 xml:space="preserve">               </w:t>
      </w:r>
      <w:r w:rsidRPr="007305B1">
        <w:rPr>
          <w:rFonts w:ascii="新細明體" w:eastAsia="新細明體" w:hAnsi="新細明體" w:cs="新細明體" w:hint="eastAsia"/>
          <w:kern w:val="0"/>
          <w:sz w:val="28"/>
          <w:szCs w:val="28"/>
        </w:rPr>
        <w:t xml:space="preserve"> 3.農地仲介買賣、農舍興建實務(全省講座)</w:t>
      </w:r>
      <w:r w:rsidRPr="007305B1">
        <w:rPr>
          <w:rFonts w:ascii="新細明體" w:eastAsia="新細明體" w:hAnsi="新細明體" w:cs="新細明體" w:hint="eastAsia"/>
          <w:kern w:val="0"/>
          <w:sz w:val="28"/>
          <w:szCs w:val="28"/>
        </w:rPr>
        <w:br/>
      </w:r>
      <w:r w:rsidRPr="007305B1">
        <w:rPr>
          <w:rFonts w:ascii="新細明體" w:eastAsia="新細明體" w:hAnsi="新細明體" w:cs="新細明體" w:hint="eastAsia"/>
          <w:b/>
          <w:bCs/>
          <w:kern w:val="0"/>
          <w:sz w:val="28"/>
          <w:szCs w:val="28"/>
        </w:rPr>
        <w:t>            </w:t>
      </w:r>
      <w:r>
        <w:rPr>
          <w:rFonts w:ascii="新細明體" w:eastAsia="新細明體" w:hAnsi="新細明體" w:cs="新細明體" w:hint="eastAsia"/>
          <w:b/>
          <w:bCs/>
          <w:kern w:val="0"/>
          <w:sz w:val="28"/>
          <w:szCs w:val="28"/>
        </w:rPr>
        <w:t xml:space="preserve">     </w:t>
      </w:r>
      <w:r w:rsidRPr="007305B1">
        <w:rPr>
          <w:rFonts w:ascii="新細明體" w:eastAsia="新細明體" w:hAnsi="新細明體" w:cs="新細明體" w:hint="eastAsia"/>
          <w:kern w:val="0"/>
          <w:sz w:val="28"/>
          <w:szCs w:val="28"/>
        </w:rPr>
        <w:t>經</w:t>
      </w:r>
      <w:r w:rsidR="00203D62">
        <w:rPr>
          <w:rFonts w:ascii="新細明體" w:eastAsia="新細明體" w:hAnsi="新細明體" w:cs="新細明體" w:hint="eastAsia"/>
          <w:kern w:val="0"/>
          <w:sz w:val="28"/>
          <w:szCs w:val="28"/>
        </w:rPr>
        <w:t xml:space="preserve">    </w:t>
      </w:r>
      <w:r w:rsidRPr="007305B1">
        <w:rPr>
          <w:rFonts w:ascii="新細明體" w:eastAsia="新細明體" w:hAnsi="新細明體" w:cs="新細明體" w:hint="eastAsia"/>
          <w:kern w:val="0"/>
          <w:sz w:val="28"/>
          <w:szCs w:val="28"/>
        </w:rPr>
        <w:t>歷：</w:t>
      </w:r>
      <w:r w:rsidR="00E63773">
        <w:rPr>
          <w:rFonts w:ascii="新細明體" w:eastAsia="新細明體" w:hAnsi="新細明體" w:cs="新細明體" w:hint="eastAsia"/>
          <w:kern w:val="0"/>
          <w:sz w:val="28"/>
          <w:szCs w:val="28"/>
        </w:rPr>
        <w:t xml:space="preserve"> </w:t>
      </w:r>
      <w:r w:rsidRPr="007305B1">
        <w:rPr>
          <w:rFonts w:ascii="新細明體" w:eastAsia="新細明體" w:hAnsi="新細明體" w:cs="新細明體" w:hint="eastAsia"/>
          <w:kern w:val="0"/>
          <w:sz w:val="28"/>
          <w:szCs w:val="28"/>
        </w:rPr>
        <w:t xml:space="preserve">1.大東海代書事務所 業務主任 </w:t>
      </w:r>
      <w:r w:rsidRPr="007305B1">
        <w:rPr>
          <w:rFonts w:ascii="新細明體" w:eastAsia="新細明體" w:hAnsi="新細明體" w:cs="新細明體" w:hint="eastAsia"/>
          <w:kern w:val="0"/>
          <w:sz w:val="28"/>
          <w:szCs w:val="28"/>
        </w:rPr>
        <w:br/>
        <w:t xml:space="preserve">                             </w:t>
      </w: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 xml:space="preserve">              </w:t>
      </w:r>
      <w:r w:rsidR="00E63773">
        <w:rPr>
          <w:rFonts w:ascii="新細明體" w:eastAsia="新細明體" w:hAnsi="新細明體" w:cs="新細明體" w:hint="eastAsia"/>
          <w:kern w:val="0"/>
          <w:sz w:val="28"/>
          <w:szCs w:val="28"/>
        </w:rPr>
        <w:t xml:space="preserve"> </w:t>
      </w:r>
      <w:r w:rsidRPr="007305B1">
        <w:rPr>
          <w:rFonts w:ascii="新細明體" w:eastAsia="新細明體" w:hAnsi="新細明體" w:cs="新細明體" w:hint="eastAsia"/>
          <w:kern w:val="0"/>
          <w:sz w:val="28"/>
          <w:szCs w:val="28"/>
        </w:rPr>
        <w:t>2.新聯成建設有限公司 開發部經理</w:t>
      </w:r>
      <w:r w:rsidRPr="007305B1">
        <w:rPr>
          <w:rFonts w:ascii="新細明體" w:eastAsia="新細明體" w:hAnsi="新細明體" w:cs="新細明體" w:hint="eastAsia"/>
          <w:kern w:val="0"/>
          <w:sz w:val="28"/>
          <w:szCs w:val="28"/>
        </w:rPr>
        <w:br/>
        <w:t>                            </w:t>
      </w: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 xml:space="preserve">              </w:t>
      </w:r>
      <w:r w:rsidR="00E63773">
        <w:rPr>
          <w:rFonts w:ascii="新細明體" w:eastAsia="新細明體" w:hAnsi="新細明體" w:cs="新細明體" w:hint="eastAsia"/>
          <w:kern w:val="0"/>
          <w:sz w:val="28"/>
          <w:szCs w:val="28"/>
        </w:rPr>
        <w:t xml:space="preserve"> </w:t>
      </w:r>
      <w:r w:rsidRPr="007305B1">
        <w:rPr>
          <w:rFonts w:ascii="新細明體" w:eastAsia="新細明體" w:hAnsi="新細明體" w:cs="新細明體" w:hint="eastAsia"/>
          <w:kern w:val="0"/>
          <w:sz w:val="28"/>
          <w:szCs w:val="28"/>
        </w:rPr>
        <w:t xml:space="preserve"> 3.地用開發有限公司 業務部經理</w:t>
      </w:r>
      <w:r w:rsidR="00203D62">
        <w:rPr>
          <w:rFonts w:asciiTheme="minorEastAsia" w:hAnsiTheme="minorEastAsia" w:cs="Arial" w:hint="eastAsia"/>
          <w:sz w:val="28"/>
          <w:szCs w:val="28"/>
        </w:rPr>
        <w:t xml:space="preserve">   </w:t>
      </w:r>
    </w:p>
    <w:p w:rsidR="003D0872" w:rsidRDefault="003D0872" w:rsidP="0015091C">
      <w:pPr>
        <w:rPr>
          <w:rFonts w:ascii="細明體" w:eastAsia="細明體" w:hAnsi="細明體" w:cs="細明體"/>
          <w:color w:val="C00000"/>
          <w:sz w:val="32"/>
          <w:szCs w:val="32"/>
        </w:rPr>
      </w:pPr>
    </w:p>
    <w:p w:rsidR="00C64AF4" w:rsidRDefault="0062112F" w:rsidP="003D0872">
      <w:pPr>
        <w:jc w:val="center"/>
        <w:rPr>
          <w:rFonts w:asciiTheme="majorEastAsia" w:eastAsiaTheme="majorEastAsia" w:hAnsiTheme="majorEastAsia"/>
          <w:b/>
          <w:color w:val="00B050"/>
          <w:sz w:val="40"/>
          <w:szCs w:val="40"/>
        </w:rPr>
      </w:pPr>
      <w:r w:rsidRPr="00480D69">
        <w:rPr>
          <w:rFonts w:ascii="細明體" w:eastAsia="細明體" w:hAnsi="細明體" w:cs="細明體" w:hint="eastAsia"/>
          <w:color w:val="C00000"/>
          <w:sz w:val="32"/>
          <w:szCs w:val="32"/>
        </w:rPr>
        <w:t>※</w:t>
      </w:r>
      <w:r w:rsidR="00E63773" w:rsidRPr="00E63773">
        <w:rPr>
          <w:rFonts w:ascii="細明體" w:eastAsia="細明體" w:hAnsi="細明體" w:cs="細明體" w:hint="eastAsia"/>
          <w:color w:val="C00000"/>
          <w:sz w:val="28"/>
          <w:szCs w:val="28"/>
        </w:rPr>
        <w:t>席次</w:t>
      </w:r>
      <w:r w:rsidRPr="00E63773">
        <w:rPr>
          <w:rFonts w:ascii="細明體" w:eastAsia="細明體" w:hAnsi="細明體" w:cs="細明體" w:hint="eastAsia"/>
          <w:color w:val="C00000"/>
          <w:sz w:val="28"/>
          <w:szCs w:val="28"/>
        </w:rPr>
        <w:t>有</w:t>
      </w:r>
      <w:r w:rsidRPr="00480D69">
        <w:rPr>
          <w:rFonts w:ascii="細明體" w:eastAsia="細明體" w:hAnsi="細明體" w:cs="細明體" w:hint="eastAsia"/>
          <w:color w:val="C00000"/>
          <w:sz w:val="28"/>
          <w:szCs w:val="28"/>
        </w:rPr>
        <w:t>限</w:t>
      </w:r>
      <w:r w:rsidR="00E63773">
        <w:rPr>
          <w:rFonts w:ascii="細明體" w:eastAsia="細明體" w:hAnsi="細明體" w:cs="細明體" w:hint="eastAsia"/>
          <w:color w:val="C00000"/>
          <w:sz w:val="28"/>
          <w:szCs w:val="28"/>
        </w:rPr>
        <w:t>額滿為止</w:t>
      </w:r>
      <w:r w:rsidRPr="00480D69">
        <w:rPr>
          <w:rFonts w:ascii="細明體" w:eastAsia="細明體" w:hAnsi="細明體" w:cs="細明體" w:hint="eastAsia"/>
          <w:color w:val="C00000"/>
          <w:sz w:val="28"/>
          <w:szCs w:val="28"/>
        </w:rPr>
        <w:t>，敬請即早報名，以利秘書處安排</w:t>
      </w:r>
      <w:r w:rsidR="004F7954">
        <w:rPr>
          <w:rFonts w:ascii="細明體" w:eastAsia="細明體" w:hAnsi="細明體" w:cs="細明體" w:hint="eastAsia"/>
          <w:color w:val="C00000"/>
          <w:sz w:val="28"/>
          <w:szCs w:val="28"/>
        </w:rPr>
        <w:t>座</w:t>
      </w:r>
      <w:r w:rsidRPr="00480D69">
        <w:rPr>
          <w:rFonts w:ascii="細明體" w:eastAsia="細明體" w:hAnsi="細明體" w:cs="細明體" w:hint="eastAsia"/>
          <w:color w:val="C00000"/>
          <w:sz w:val="28"/>
          <w:szCs w:val="28"/>
        </w:rPr>
        <w:t>位。</w:t>
      </w:r>
    </w:p>
    <w:sectPr w:rsidR="00C64AF4" w:rsidSect="004F3F79">
      <w:pgSz w:w="11906" w:h="16838" w:code="9"/>
      <w:pgMar w:top="907" w:right="851" w:bottom="90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594" w:rsidRDefault="00F61594" w:rsidP="002046C6">
      <w:r>
        <w:separator/>
      </w:r>
    </w:p>
  </w:endnote>
  <w:endnote w:type="continuationSeparator" w:id="1">
    <w:p w:rsidR="00F61594" w:rsidRDefault="00F61594" w:rsidP="002046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594" w:rsidRDefault="00F61594" w:rsidP="002046C6">
      <w:r>
        <w:separator/>
      </w:r>
    </w:p>
  </w:footnote>
  <w:footnote w:type="continuationSeparator" w:id="1">
    <w:p w:rsidR="00F61594" w:rsidRDefault="00F61594" w:rsidP="002046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6F1C"/>
    <w:rsid w:val="000628FC"/>
    <w:rsid w:val="0015091C"/>
    <w:rsid w:val="00155387"/>
    <w:rsid w:val="0015763F"/>
    <w:rsid w:val="00203D62"/>
    <w:rsid w:val="002046C6"/>
    <w:rsid w:val="00260EEA"/>
    <w:rsid w:val="00310C89"/>
    <w:rsid w:val="003D0872"/>
    <w:rsid w:val="00414DE9"/>
    <w:rsid w:val="00480D69"/>
    <w:rsid w:val="004D0F73"/>
    <w:rsid w:val="004E549A"/>
    <w:rsid w:val="004F3F79"/>
    <w:rsid w:val="004F7954"/>
    <w:rsid w:val="00524430"/>
    <w:rsid w:val="005426FE"/>
    <w:rsid w:val="00567990"/>
    <w:rsid w:val="0058027E"/>
    <w:rsid w:val="005977A6"/>
    <w:rsid w:val="005D6748"/>
    <w:rsid w:val="005E27E5"/>
    <w:rsid w:val="0062112F"/>
    <w:rsid w:val="006411CC"/>
    <w:rsid w:val="00673CB4"/>
    <w:rsid w:val="007305B1"/>
    <w:rsid w:val="00795845"/>
    <w:rsid w:val="0084203D"/>
    <w:rsid w:val="00887DC1"/>
    <w:rsid w:val="008D6AD7"/>
    <w:rsid w:val="009D2DE4"/>
    <w:rsid w:val="00A2013A"/>
    <w:rsid w:val="00A503D9"/>
    <w:rsid w:val="00AB0740"/>
    <w:rsid w:val="00B21D6F"/>
    <w:rsid w:val="00BB54B0"/>
    <w:rsid w:val="00BD02FA"/>
    <w:rsid w:val="00C16F1C"/>
    <w:rsid w:val="00C64AF4"/>
    <w:rsid w:val="00C66167"/>
    <w:rsid w:val="00D55004"/>
    <w:rsid w:val="00D62559"/>
    <w:rsid w:val="00D85409"/>
    <w:rsid w:val="00DB41F0"/>
    <w:rsid w:val="00DB4B19"/>
    <w:rsid w:val="00DC2283"/>
    <w:rsid w:val="00DF08A6"/>
    <w:rsid w:val="00E63773"/>
    <w:rsid w:val="00ED3674"/>
    <w:rsid w:val="00F61594"/>
    <w:rsid w:val="00F94A0C"/>
    <w:rsid w:val="00FB4582"/>
    <w:rsid w:val="00FE7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03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6F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16F1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2046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2046C6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2046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2046C6"/>
    <w:rPr>
      <w:sz w:val="20"/>
      <w:szCs w:val="20"/>
    </w:rPr>
  </w:style>
  <w:style w:type="table" w:styleId="a9">
    <w:name w:val="Table Grid"/>
    <w:basedOn w:val="a1"/>
    <w:uiPriority w:val="59"/>
    <w:rsid w:val="004E54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203D62"/>
    <w:rPr>
      <w:color w:val="4B97AD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369623">
      <w:bodyDiv w:val="1"/>
      <w:marLeft w:val="0"/>
      <w:marRight w:val="0"/>
      <w:marTop w:val="0"/>
      <w:marBottom w:val="25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88169">
              <w:marLeft w:val="158"/>
              <w:marRight w:val="15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05645">
                  <w:marLeft w:val="-253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18848">
                      <w:marLeft w:val="253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895676">
                          <w:marLeft w:val="0"/>
                          <w:marRight w:val="-253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619650">
                              <w:marLeft w:val="0"/>
                              <w:marRight w:val="253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369480">
                                  <w:marLeft w:val="0"/>
                                  <w:marRight w:val="0"/>
                                  <w:marTop w:val="0"/>
                                  <w:marBottom w:val="15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5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12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166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816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966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0670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9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844459">
      <w:bodyDiv w:val="1"/>
      <w:marLeft w:val="0"/>
      <w:marRight w:val="0"/>
      <w:marTop w:val="0"/>
      <w:marBottom w:val="25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01678">
              <w:marLeft w:val="158"/>
              <w:marRight w:val="15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67091">
                  <w:marLeft w:val="-253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425644">
                      <w:marLeft w:val="253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83632">
                          <w:marLeft w:val="0"/>
                          <w:marRight w:val="-253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426102">
                              <w:marLeft w:val="0"/>
                              <w:marRight w:val="253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958142">
                                  <w:marLeft w:val="0"/>
                                  <w:marRight w:val="0"/>
                                  <w:marTop w:val="0"/>
                                  <w:marBottom w:val="15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56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322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101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202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68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344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9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5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1</Pages>
  <Words>115</Words>
  <Characters>658</Characters>
  <Application>Microsoft Office Word</Application>
  <DocSecurity>0</DocSecurity>
  <Lines>5</Lines>
  <Paragraphs>1</Paragraphs>
  <ScaleCrop>false</ScaleCrop>
  <Company>C.M.T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admin</cp:lastModifiedBy>
  <cp:revision>15</cp:revision>
  <dcterms:created xsi:type="dcterms:W3CDTF">2013-07-24T07:37:00Z</dcterms:created>
  <dcterms:modified xsi:type="dcterms:W3CDTF">2013-07-26T07:43:00Z</dcterms:modified>
</cp:coreProperties>
</file>